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4D" w:rsidRDefault="0068434D" w:rsidP="0068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4A575E" w:rsidRPr="00857362" w:rsidRDefault="00932857" w:rsidP="0068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40" w:line="240" w:lineRule="auto"/>
        <w:jc w:val="center"/>
        <w:rPr>
          <w:sz w:val="28"/>
        </w:rPr>
      </w:pPr>
      <w:r w:rsidRPr="00857362">
        <w:rPr>
          <w:rFonts w:ascii="Palatino Linotype" w:hAnsi="Palatino Linotype" w:cs="Times New Roman"/>
          <w:b/>
          <w:sz w:val="28"/>
        </w:rPr>
        <w:t>Avviso di selezione per le progressioni economiche orizzontali all’interno delle categorie riservato al personale  della Provincia di Benevento</w:t>
      </w:r>
    </w:p>
    <w:p w:rsidR="004A575E" w:rsidRPr="00857362" w:rsidRDefault="0068434D" w:rsidP="0068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Palatino Linotype" w:hAnsi="Palatino Linotype" w:cs="Times New Roman"/>
          <w:b/>
          <w:sz w:val="28"/>
        </w:rPr>
      </w:pPr>
      <w:r w:rsidRPr="00857362">
        <w:rPr>
          <w:rFonts w:ascii="Palatino Linotype" w:hAnsi="Palatino Linotype" w:cs="Times New Roman"/>
          <w:b/>
          <w:sz w:val="28"/>
        </w:rPr>
        <w:t>ANNO 202</w:t>
      </w:r>
      <w:r w:rsidR="00857362" w:rsidRPr="00857362">
        <w:rPr>
          <w:rFonts w:ascii="Palatino Linotype" w:hAnsi="Palatino Linotype" w:cs="Times New Roman"/>
          <w:b/>
          <w:sz w:val="28"/>
        </w:rPr>
        <w:t>2</w:t>
      </w:r>
    </w:p>
    <w:p w:rsidR="0068434D" w:rsidRDefault="0068434D" w:rsidP="00684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</w:pPr>
    </w:p>
    <w:p w:rsidR="004A575E" w:rsidRDefault="004A575E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4A575E" w:rsidRPr="00857362" w:rsidRDefault="0068434D">
      <w:pPr>
        <w:spacing w:after="0" w:line="240" w:lineRule="auto"/>
        <w:jc w:val="center"/>
        <w:rPr>
          <w:rFonts w:ascii="Palatino Linotype" w:hAnsi="Palatino Linotype" w:cs="Times New Roman"/>
          <w:sz w:val="24"/>
        </w:rPr>
      </w:pPr>
      <w:r w:rsidRPr="00857362">
        <w:rPr>
          <w:rFonts w:ascii="Palatino Linotype" w:hAnsi="Palatino Linotype" w:cs="Times New Roman"/>
          <w:b/>
          <w:sz w:val="24"/>
        </w:rPr>
        <w:t>IL SEGRETARIO GENERALE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4A575E" w:rsidRDefault="00932857" w:rsidP="0068434D">
      <w:pPr>
        <w:spacing w:after="24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</w:rPr>
        <w:t>Richiamate</w:t>
      </w:r>
      <w:r>
        <w:rPr>
          <w:rFonts w:ascii="Palatino Linotype" w:hAnsi="Palatino Linotype" w:cs="Times New Roman"/>
        </w:rPr>
        <w:t>:</w:t>
      </w:r>
    </w:p>
    <w:p w:rsidR="004A575E" w:rsidRDefault="00932857" w:rsidP="0068434D">
      <w:pPr>
        <w:pStyle w:val="Paragrafoelenco"/>
        <w:numPr>
          <w:ilvl w:val="0"/>
          <w:numId w:val="1"/>
        </w:numPr>
        <w:spacing w:after="240" w:line="240" w:lineRule="auto"/>
        <w:ind w:left="142" w:hanging="142"/>
        <w:contextualSpacing w:val="0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 xml:space="preserve">la determinazione dirigenziale n. </w:t>
      </w:r>
      <w:r w:rsidR="002F5B8E">
        <w:rPr>
          <w:rFonts w:ascii="Palatino Linotype" w:eastAsia="Calibri" w:hAnsi="Palatino Linotype" w:cs="Times New Roman"/>
        </w:rPr>
        <w:t>2035</w:t>
      </w:r>
      <w:r>
        <w:rPr>
          <w:rFonts w:ascii="Palatino Linotype" w:eastAsia="Calibri" w:hAnsi="Palatino Linotype" w:cs="Times New Roman"/>
        </w:rPr>
        <w:t xml:space="preserve"> del </w:t>
      </w:r>
      <w:r w:rsidR="002F5B8E">
        <w:rPr>
          <w:rFonts w:ascii="Palatino Linotype" w:eastAsia="Calibri" w:hAnsi="Palatino Linotype" w:cs="Times New Roman"/>
        </w:rPr>
        <w:t>14.10.2022</w:t>
      </w:r>
      <w:r>
        <w:rPr>
          <w:rFonts w:ascii="Palatino Linotype" w:eastAsia="Calibri" w:hAnsi="Palatino Linotype" w:cs="Times New Roman"/>
        </w:rPr>
        <w:t xml:space="preserve"> con la quale veniva costituito il fondo delle risorse decentrate per l’anno 202</w:t>
      </w:r>
      <w:r w:rsidR="00857362">
        <w:rPr>
          <w:rFonts w:ascii="Palatino Linotype" w:eastAsia="Calibri" w:hAnsi="Palatino Linotype" w:cs="Times New Roman"/>
        </w:rPr>
        <w:t>2</w:t>
      </w:r>
      <w:r>
        <w:rPr>
          <w:rFonts w:ascii="Palatino Linotype" w:eastAsia="Calibri" w:hAnsi="Palatino Linotype" w:cs="Times New Roman"/>
        </w:rPr>
        <w:t>, ai sensi dell’art. 67 del CCNL Funzioni locali del 21.05.2018;</w:t>
      </w:r>
    </w:p>
    <w:p w:rsidR="004A575E" w:rsidRDefault="00932857" w:rsidP="0068434D">
      <w:pPr>
        <w:pStyle w:val="Paragrafoelenco"/>
        <w:numPr>
          <w:ilvl w:val="0"/>
          <w:numId w:val="1"/>
        </w:numPr>
        <w:spacing w:after="240" w:line="240" w:lineRule="auto"/>
        <w:ind w:left="142" w:hanging="142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la deliberazione presidenziale n. </w:t>
      </w:r>
      <w:r w:rsidR="002F5B8E">
        <w:rPr>
          <w:rFonts w:ascii="Palatino Linotype" w:hAnsi="Palatino Linotype" w:cs="Times New Roman"/>
        </w:rPr>
        <w:t>281</w:t>
      </w:r>
      <w:r>
        <w:rPr>
          <w:rFonts w:ascii="Palatino Linotype" w:hAnsi="Palatino Linotype" w:cs="Times New Roman"/>
        </w:rPr>
        <w:t xml:space="preserve"> del </w:t>
      </w:r>
      <w:r w:rsidR="002F5B8E">
        <w:rPr>
          <w:rFonts w:ascii="Palatino Linotype" w:hAnsi="Palatino Linotype" w:cs="Times New Roman"/>
        </w:rPr>
        <w:t>10.11.2022</w:t>
      </w:r>
      <w:r>
        <w:rPr>
          <w:rFonts w:ascii="Palatino Linotype" w:hAnsi="Palatino Linotype" w:cs="Times New Roman"/>
        </w:rPr>
        <w:t xml:space="preserve"> con la quale il Presidente autorizzava la sottoscrizione definitiva del Contratto Collettivo Integrativo </w:t>
      </w:r>
      <w:r>
        <w:rPr>
          <w:rFonts w:ascii="Palatino Linotype" w:hAnsi="Palatino Linotype" w:cs="Times New Roman"/>
          <w:bCs/>
        </w:rPr>
        <w:t>del personale dipendente della Provincia di Benevento</w:t>
      </w:r>
      <w:r>
        <w:rPr>
          <w:rFonts w:ascii="Palatino Linotype" w:hAnsi="Palatino Linotype" w:cs="Times New Roman"/>
        </w:rPr>
        <w:t xml:space="preserve"> per l’annualità economica 202</w:t>
      </w:r>
      <w:r w:rsidR="00857362">
        <w:rPr>
          <w:rFonts w:ascii="Palatino Linotype" w:hAnsi="Palatino Linotype" w:cs="Times New Roman"/>
        </w:rPr>
        <w:t>2</w:t>
      </w:r>
      <w:r>
        <w:rPr>
          <w:rFonts w:ascii="Palatino Linotype" w:hAnsi="Palatino Linotype" w:cs="Times New Roman"/>
        </w:rPr>
        <w:t>;</w:t>
      </w:r>
    </w:p>
    <w:p w:rsidR="004A575E" w:rsidRDefault="00932857" w:rsidP="0068434D">
      <w:pPr>
        <w:pStyle w:val="Paragrafoelenco"/>
        <w:spacing w:after="240" w:line="240" w:lineRule="auto"/>
        <w:ind w:left="0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</w:rPr>
        <w:t>Visto</w:t>
      </w:r>
      <w:r>
        <w:rPr>
          <w:rFonts w:ascii="Palatino Linotype" w:hAnsi="Palatino Linotype" w:cs="Times New Roman"/>
        </w:rPr>
        <w:t xml:space="preserve"> il Contratto Collettivo Integrativo (CCI) </w:t>
      </w:r>
      <w:r>
        <w:rPr>
          <w:rFonts w:ascii="Palatino Linotype" w:hAnsi="Palatino Linotype" w:cs="Times New Roman"/>
          <w:bCs/>
        </w:rPr>
        <w:t>del personale dipendente della Provincia di Benevento</w:t>
      </w:r>
      <w:r>
        <w:rPr>
          <w:rFonts w:ascii="Palatino Linotype" w:hAnsi="Palatino Linotype" w:cs="Times New Roman"/>
        </w:rPr>
        <w:t xml:space="preserve"> sottoscritto in data </w:t>
      </w:r>
      <w:r w:rsidR="00857362">
        <w:rPr>
          <w:rFonts w:ascii="Palatino Linotype" w:hAnsi="Palatino Linotype" w:cs="Times New Roman"/>
        </w:rPr>
        <w:t>29.12.2022</w:t>
      </w:r>
      <w:r>
        <w:rPr>
          <w:rFonts w:ascii="Palatino Linotype" w:hAnsi="Palatino Linotype" w:cs="Times New Roman"/>
        </w:rPr>
        <w:t xml:space="preserve"> per l’utilizzo delle risorse decentrate per l’annualità economica 202</w:t>
      </w:r>
      <w:r w:rsidR="00857362">
        <w:rPr>
          <w:rFonts w:ascii="Palatino Linotype" w:hAnsi="Palatino Linotype" w:cs="Times New Roman"/>
        </w:rPr>
        <w:t>2</w:t>
      </w:r>
      <w:r>
        <w:rPr>
          <w:rFonts w:ascii="Palatino Linotype" w:hAnsi="Palatino Linotype" w:cs="Times New Roman"/>
        </w:rPr>
        <w:t>, secondo i criteri stabiliti dal CCI triennio normativo 2018-2020</w:t>
      </w:r>
      <w:r w:rsidR="00857362">
        <w:rPr>
          <w:rFonts w:ascii="Palatino Linotype" w:hAnsi="Palatino Linotype" w:cs="Times New Roman"/>
        </w:rPr>
        <w:t xml:space="preserve"> e successive modifiche ed integrazioni, </w:t>
      </w:r>
      <w:r>
        <w:rPr>
          <w:rFonts w:ascii="Palatino Linotype" w:hAnsi="Palatino Linotype" w:cs="Times New Roman"/>
        </w:rPr>
        <w:t>che prevede l’effettuazione di una progressione economica orizzontale con decorrenza 1° gennaio 202</w:t>
      </w:r>
      <w:r w:rsidR="00857362">
        <w:rPr>
          <w:rFonts w:ascii="Palatino Linotype" w:hAnsi="Palatino Linotype" w:cs="Times New Roman"/>
        </w:rPr>
        <w:t>2</w:t>
      </w:r>
      <w:r>
        <w:rPr>
          <w:rFonts w:ascii="Palatino Linotype" w:hAnsi="Palatino Linotype" w:cs="Times New Roman"/>
        </w:rPr>
        <w:t xml:space="preserve"> per il personale appartenente alle categorie A-B-C-D, nella misura massima del 50% dei dipendenti in servizio, aventi diritto alla progressione, ivi compreso quello assegnato alle funzioni non fondamentali in servizio presso la struttura Museo/Biblioteca;</w:t>
      </w:r>
    </w:p>
    <w:p w:rsidR="004A575E" w:rsidRDefault="00932857" w:rsidP="0068434D">
      <w:pPr>
        <w:spacing w:after="24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</w:rPr>
        <w:t xml:space="preserve">Richiamato </w:t>
      </w:r>
      <w:r>
        <w:rPr>
          <w:rFonts w:ascii="Palatino Linotype" w:hAnsi="Palatino Linotype" w:cs="Times New Roman"/>
        </w:rPr>
        <w:t>il Regolamento che disciplina la metodologia permanente di valutazione per l’attribuzione della progressione economica orizzontale, approvato con l’Accordo sottoscritto in data 03/12/2018, con le modifiche ed integrazioni apportate con il CCI firmato in data 22/11/2019;</w:t>
      </w:r>
    </w:p>
    <w:p w:rsidR="004A575E" w:rsidRDefault="00932857" w:rsidP="0068434D">
      <w:pPr>
        <w:spacing w:after="24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</w:rPr>
        <w:t xml:space="preserve">Visto </w:t>
      </w:r>
      <w:r>
        <w:rPr>
          <w:rFonts w:ascii="Palatino Linotype" w:hAnsi="Palatino Linotype" w:cs="Times New Roman"/>
        </w:rPr>
        <w:t>l’art. 16 del CCNL Funzioni Locali 2016/2018 del 21.05.2018 il quale dispone che le progressioni economiche sono riconosciute, in modo selettivo, ad una quota limitata di dipendenti, "</w:t>
      </w:r>
      <w:r>
        <w:rPr>
          <w:rFonts w:ascii="Palatino Linotype" w:hAnsi="Palatino Linotype" w:cs="Times New Roman"/>
          <w:i/>
        </w:rPr>
        <w:t>in relazione alle risultanze della valutazione della performance individuale del triennio che precede l'anno in cui è adottata la decisione di attivazione dell'istituto, tenendo conto eventualmente a tal fine anche dell'esperienza maturata negli ambiti professionali di riferimento, nonché delle competenze acquisite e certificate a seguito di processi formativi</w:t>
      </w:r>
      <w:r>
        <w:rPr>
          <w:rFonts w:ascii="Palatino Linotype" w:hAnsi="Palatino Linotype" w:cs="Times New Roman"/>
        </w:rPr>
        <w:t>";</w:t>
      </w:r>
    </w:p>
    <w:p w:rsidR="004A575E" w:rsidRDefault="00932857" w:rsidP="0068434D">
      <w:pPr>
        <w:spacing w:after="240" w:line="240" w:lineRule="auto"/>
        <w:jc w:val="both"/>
      </w:pPr>
      <w:r>
        <w:rPr>
          <w:rFonts w:ascii="Palatino Linotype" w:hAnsi="Palatino Linotype" w:cs="Times New Roman"/>
          <w:b/>
        </w:rPr>
        <w:t>Vista</w:t>
      </w:r>
      <w:r>
        <w:rPr>
          <w:rFonts w:ascii="Palatino Linotype" w:hAnsi="Palatino Linotype" w:cs="Times New Roman"/>
        </w:rPr>
        <w:t xml:space="preserve"> la determinazione n. </w:t>
      </w:r>
      <w:r w:rsidR="00857362">
        <w:rPr>
          <w:rFonts w:ascii="Palatino Linotype" w:hAnsi="Palatino Linotype" w:cs="Times New Roman"/>
        </w:rPr>
        <w:t>___</w:t>
      </w:r>
      <w:r>
        <w:rPr>
          <w:rFonts w:ascii="Palatino Linotype" w:hAnsi="Palatino Linotype" w:cs="Times New Roman"/>
        </w:rPr>
        <w:t xml:space="preserve"> del </w:t>
      </w:r>
      <w:r w:rsidR="00857362">
        <w:rPr>
          <w:rFonts w:ascii="Palatino Linotype" w:hAnsi="Palatino Linotype" w:cs="Times New Roman"/>
        </w:rPr>
        <w:t>_____</w:t>
      </w:r>
      <w:r>
        <w:rPr>
          <w:rFonts w:ascii="Palatino Linotype" w:hAnsi="Palatino Linotype" w:cs="Times New Roman"/>
        </w:rPr>
        <w:t xml:space="preserve"> con la quale è stato approvato l’avviso di selezione per l’attribuzione delle progressioni economiche orizzontali all’interno delle categorie al personale della Provincia di Benevento per l’anno 202</w:t>
      </w:r>
      <w:r w:rsidR="00857362">
        <w:rPr>
          <w:rFonts w:ascii="Palatino Linotype" w:hAnsi="Palatino Linotype" w:cs="Times New Roman"/>
        </w:rPr>
        <w:t>2</w:t>
      </w:r>
      <w:r>
        <w:rPr>
          <w:rFonts w:ascii="Palatino Linotype" w:hAnsi="Palatino Linotype" w:cs="Times New Roman"/>
        </w:rPr>
        <w:t>;</w:t>
      </w:r>
    </w:p>
    <w:p w:rsidR="0068434D" w:rsidRDefault="0068434D" w:rsidP="0068434D">
      <w:pPr>
        <w:spacing w:after="240" w:line="240" w:lineRule="auto"/>
        <w:jc w:val="center"/>
        <w:rPr>
          <w:rFonts w:ascii="Palatino Linotype" w:hAnsi="Palatino Linotype" w:cs="Times New Roman"/>
          <w:b/>
        </w:rPr>
      </w:pPr>
    </w:p>
    <w:p w:rsidR="0068434D" w:rsidRDefault="0068434D" w:rsidP="0068434D">
      <w:pPr>
        <w:spacing w:after="240" w:line="240" w:lineRule="auto"/>
        <w:jc w:val="center"/>
        <w:rPr>
          <w:rFonts w:ascii="Palatino Linotype" w:hAnsi="Palatino Linotype" w:cs="Times New Roman"/>
          <w:b/>
        </w:rPr>
      </w:pPr>
    </w:p>
    <w:p w:rsidR="004A575E" w:rsidRPr="00857362" w:rsidRDefault="00932857" w:rsidP="0068434D">
      <w:pPr>
        <w:spacing w:after="240" w:line="240" w:lineRule="auto"/>
        <w:jc w:val="center"/>
        <w:rPr>
          <w:rFonts w:ascii="Palatino Linotype" w:hAnsi="Palatino Linotype" w:cs="Times New Roman"/>
          <w:b/>
          <w:sz w:val="24"/>
        </w:rPr>
      </w:pPr>
      <w:r w:rsidRPr="00857362">
        <w:rPr>
          <w:rFonts w:ascii="Palatino Linotype" w:hAnsi="Palatino Linotype" w:cs="Times New Roman"/>
          <w:b/>
          <w:sz w:val="24"/>
        </w:rPr>
        <w:lastRenderedPageBreak/>
        <w:t>RENDE NOTO</w:t>
      </w:r>
    </w:p>
    <w:p w:rsidR="004A575E" w:rsidRDefault="00932857" w:rsidP="0068434D">
      <w:pPr>
        <w:spacing w:after="240" w:line="240" w:lineRule="auto"/>
        <w:jc w:val="both"/>
      </w:pPr>
      <w:r>
        <w:rPr>
          <w:rFonts w:ascii="Palatino Linotype" w:hAnsi="Palatino Linotype" w:cs="Times New Roman"/>
        </w:rPr>
        <w:t>Per l’annualità 202</w:t>
      </w:r>
      <w:r w:rsidR="00857362">
        <w:rPr>
          <w:rFonts w:ascii="Palatino Linotype" w:hAnsi="Palatino Linotype" w:cs="Times New Roman"/>
        </w:rPr>
        <w:t>2</w:t>
      </w:r>
      <w:r>
        <w:rPr>
          <w:rFonts w:ascii="Palatino Linotype" w:hAnsi="Palatino Linotype" w:cs="Times New Roman"/>
        </w:rPr>
        <w:t xml:space="preserve"> è indetta una selezione per la progressione economica orizzontale all’interno delle categorie A, B-B3, C, D, riservata al personale dipendente della Provincia di Benevento con rapporto di lavoro a tempo indeterminato.</w:t>
      </w:r>
    </w:p>
    <w:p w:rsidR="004A575E" w:rsidRDefault="00932857" w:rsidP="0068434D">
      <w:pPr>
        <w:spacing w:after="24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La selezione in oggetto avviene nei limiti delle risorse economiche stabilite nel CCI/202</w:t>
      </w:r>
      <w:r w:rsidR="00857362">
        <w:rPr>
          <w:rFonts w:ascii="Palatino Linotype" w:hAnsi="Palatino Linotype" w:cs="Times New Roman"/>
        </w:rPr>
        <w:t>2</w:t>
      </w:r>
      <w:r>
        <w:rPr>
          <w:rFonts w:ascii="Palatino Linotype" w:hAnsi="Palatino Linotype" w:cs="Times New Roman"/>
        </w:rPr>
        <w:t>.</w:t>
      </w:r>
    </w:p>
    <w:p w:rsidR="004A575E" w:rsidRDefault="00932857" w:rsidP="0068434D">
      <w:pPr>
        <w:spacing w:after="24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Il numero massimo delle progressioni economiche orizzontali, per singola categoria, per l’accesso alla posizione economica superiore, in relazione alle risorse disponibili, è individuato nella seguente tabella:</w:t>
      </w:r>
    </w:p>
    <w:tbl>
      <w:tblPr>
        <w:tblW w:w="4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6"/>
        <w:gridCol w:w="2632"/>
      </w:tblGrid>
      <w:tr w:rsidR="004A575E" w:rsidTr="004E4333">
        <w:trPr>
          <w:trHeight w:val="338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575E" w:rsidRDefault="00932857" w:rsidP="004E4333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Categoria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A575E" w:rsidRDefault="00932857" w:rsidP="004E4333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N. dipendenti</w:t>
            </w:r>
          </w:p>
        </w:tc>
      </w:tr>
      <w:tr w:rsidR="002F5B8E" w:rsidTr="002F5B8E">
        <w:trPr>
          <w:trHeight w:val="397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8E" w:rsidRDefault="002F5B8E" w:rsidP="004E433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A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8E" w:rsidRPr="002F5B8E" w:rsidRDefault="002F5B8E" w:rsidP="002F5B8E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2F5B8E">
              <w:rPr>
                <w:rFonts w:ascii="Palatino Linotype" w:hAnsi="Palatino Linotype" w:cs="Times New Roman"/>
              </w:rPr>
              <w:t>2</w:t>
            </w:r>
          </w:p>
        </w:tc>
      </w:tr>
      <w:tr w:rsidR="002F5B8E" w:rsidTr="002F5B8E">
        <w:trPr>
          <w:trHeight w:val="397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8E" w:rsidRDefault="002F5B8E" w:rsidP="004E433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B-B3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8E" w:rsidRPr="002F5B8E" w:rsidRDefault="002F5B8E" w:rsidP="002F5B8E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2F5B8E">
              <w:rPr>
                <w:rFonts w:ascii="Palatino Linotype" w:hAnsi="Palatino Linotype" w:cs="Times New Roman"/>
              </w:rPr>
              <w:t>3</w:t>
            </w:r>
          </w:p>
        </w:tc>
      </w:tr>
      <w:tr w:rsidR="002F5B8E" w:rsidTr="002F5B8E">
        <w:trPr>
          <w:trHeight w:val="397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8E" w:rsidRDefault="002F5B8E" w:rsidP="004E433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C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8E" w:rsidRPr="002F5B8E" w:rsidRDefault="002F5B8E" w:rsidP="002F5B8E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2F5B8E">
              <w:rPr>
                <w:rFonts w:ascii="Palatino Linotype" w:hAnsi="Palatino Linotype" w:cs="Times New Roman"/>
              </w:rPr>
              <w:t>2</w:t>
            </w:r>
          </w:p>
        </w:tc>
      </w:tr>
      <w:tr w:rsidR="002F5B8E" w:rsidTr="002F5B8E">
        <w:trPr>
          <w:trHeight w:val="397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8E" w:rsidRDefault="002F5B8E" w:rsidP="004E4333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D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B8E" w:rsidRPr="002F5B8E" w:rsidRDefault="002F5B8E" w:rsidP="002F5B8E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2F5B8E">
              <w:rPr>
                <w:rFonts w:ascii="Palatino Linotype" w:hAnsi="Palatino Linotype" w:cs="Times New Roman"/>
              </w:rPr>
              <w:t>3</w:t>
            </w:r>
          </w:p>
        </w:tc>
      </w:tr>
      <w:tr w:rsidR="002F5B8E" w:rsidTr="002F5B8E">
        <w:trPr>
          <w:trHeight w:val="397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F5B8E" w:rsidRDefault="002F5B8E" w:rsidP="004E4333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Totale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F5B8E" w:rsidRPr="002F5B8E" w:rsidRDefault="003324DB" w:rsidP="002F5B8E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2F5B8E">
              <w:rPr>
                <w:rFonts w:ascii="Palatino Linotype" w:hAnsi="Palatino Linotype" w:cs="Times New Roman"/>
                <w:b/>
              </w:rPr>
              <w:fldChar w:fldCharType="begin"/>
            </w:r>
            <w:r w:rsidR="002F5B8E" w:rsidRPr="002F5B8E">
              <w:rPr>
                <w:rFonts w:ascii="Palatino Linotype" w:hAnsi="Palatino Linotype" w:cs="Times New Roman"/>
                <w:b/>
              </w:rPr>
              <w:instrText xml:space="preserve"> =SUM(ABOVE) </w:instrText>
            </w:r>
            <w:r w:rsidRPr="002F5B8E">
              <w:rPr>
                <w:rFonts w:ascii="Palatino Linotype" w:hAnsi="Palatino Linotype" w:cs="Times New Roman"/>
                <w:b/>
              </w:rPr>
              <w:fldChar w:fldCharType="separate"/>
            </w:r>
            <w:r w:rsidR="002F5B8E" w:rsidRPr="002F5B8E">
              <w:rPr>
                <w:rFonts w:ascii="Palatino Linotype" w:hAnsi="Palatino Linotype" w:cs="Times New Roman"/>
                <w:b/>
                <w:noProof/>
              </w:rPr>
              <w:t>10</w:t>
            </w:r>
            <w:r w:rsidRPr="002F5B8E">
              <w:rPr>
                <w:rFonts w:ascii="Palatino Linotype" w:hAnsi="Palatino Linotype" w:cs="Times New Roman"/>
                <w:b/>
              </w:rPr>
              <w:fldChar w:fldCharType="end"/>
            </w:r>
          </w:p>
        </w:tc>
      </w:tr>
    </w:tbl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</w:pPr>
      <w:r>
        <w:rPr>
          <w:rFonts w:ascii="Palatino Linotype" w:hAnsi="Palatino Linotype" w:cs="Times New Roman"/>
          <w:b/>
          <w:bCs/>
        </w:rPr>
        <w:t>Art. 1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227" w:line="240" w:lineRule="auto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Requisiti di partecipazione</w:t>
      </w:r>
    </w:p>
    <w:p w:rsidR="004A575E" w:rsidRDefault="00932857" w:rsidP="00F172C4">
      <w:pPr>
        <w:numPr>
          <w:ilvl w:val="0"/>
          <w:numId w:val="13"/>
        </w:numPr>
        <w:tabs>
          <w:tab w:val="clear" w:pos="720"/>
          <w:tab w:val="left" w:pos="538"/>
        </w:tabs>
        <w:spacing w:after="240" w:line="240" w:lineRule="auto"/>
        <w:ind w:left="397" w:hanging="340"/>
        <w:jc w:val="both"/>
      </w:pPr>
      <w:r>
        <w:rPr>
          <w:rFonts w:ascii="Palatino Linotype" w:hAnsi="Palatino Linotype" w:cs="Times New Roman"/>
        </w:rPr>
        <w:t>Possono presentare domanda di partecipazione alla selezione per il collocamento nella posizione economica immediatamente superiore, i dipendenti di ruolo a tempo indeterminato della Provincia di Benevento che:</w:t>
      </w:r>
    </w:p>
    <w:p w:rsidR="004A575E" w:rsidRDefault="00932857" w:rsidP="00F172C4">
      <w:pPr>
        <w:pStyle w:val="Paragrafoelenco"/>
        <w:numPr>
          <w:ilvl w:val="1"/>
          <w:numId w:val="2"/>
        </w:numPr>
        <w:spacing w:after="240" w:line="240" w:lineRule="auto"/>
        <w:ind w:left="850" w:hanging="340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abbiano maturato alla data del 1° gennaio 202</w:t>
      </w:r>
      <w:r w:rsidR="00857362">
        <w:rPr>
          <w:rFonts w:ascii="Palatino Linotype" w:hAnsi="Palatino Linotype" w:cs="Times New Roman"/>
        </w:rPr>
        <w:t>2</w:t>
      </w:r>
      <w:r>
        <w:rPr>
          <w:rFonts w:ascii="Palatino Linotype" w:hAnsi="Palatino Linotype" w:cs="Times New Roman"/>
        </w:rPr>
        <w:t xml:space="preserve"> almeno 24 mesi nella posizione economica immediatamente inferiore;</w:t>
      </w:r>
    </w:p>
    <w:p w:rsidR="004A575E" w:rsidRDefault="00932857" w:rsidP="00F172C4">
      <w:pPr>
        <w:pStyle w:val="Paragrafoelenco"/>
        <w:numPr>
          <w:ilvl w:val="1"/>
          <w:numId w:val="2"/>
        </w:numPr>
        <w:spacing w:after="240" w:line="240" w:lineRule="auto"/>
        <w:ind w:left="850" w:hanging="340"/>
        <w:contextualSpacing w:val="0"/>
        <w:jc w:val="both"/>
      </w:pPr>
      <w:r>
        <w:rPr>
          <w:rFonts w:ascii="Palatino Linotype" w:hAnsi="Palatino Linotype" w:cs="Times New Roman"/>
        </w:rPr>
        <w:t>hanno conseguito, nell’ultimo triennio (201</w:t>
      </w:r>
      <w:r w:rsidR="00857362">
        <w:rPr>
          <w:rFonts w:ascii="Palatino Linotype" w:hAnsi="Palatino Linotype" w:cs="Times New Roman"/>
        </w:rPr>
        <w:t>9</w:t>
      </w:r>
      <w:r>
        <w:rPr>
          <w:rFonts w:ascii="Palatino Linotype" w:hAnsi="Palatino Linotype" w:cs="Times New Roman"/>
        </w:rPr>
        <w:t>-202</w:t>
      </w:r>
      <w:r w:rsidR="00857362">
        <w:rPr>
          <w:rFonts w:ascii="Palatino Linotype" w:hAnsi="Palatino Linotype" w:cs="Times New Roman"/>
        </w:rPr>
        <w:t>1</w:t>
      </w:r>
      <w:r>
        <w:rPr>
          <w:rFonts w:ascii="Palatino Linotype" w:hAnsi="Palatino Linotype" w:cs="Times New Roman"/>
        </w:rPr>
        <w:t>) una valutazione finale pari o superiore alla media di punti 70, attribuita secondo il sistema di valutazione della performance individuale vigente nell’Ente.</w:t>
      </w:r>
    </w:p>
    <w:p w:rsidR="004A575E" w:rsidRDefault="00932857" w:rsidP="00F172C4">
      <w:pPr>
        <w:numPr>
          <w:ilvl w:val="0"/>
          <w:numId w:val="2"/>
        </w:numPr>
        <w:spacing w:after="240" w:line="240" w:lineRule="auto"/>
        <w:jc w:val="both"/>
      </w:pPr>
      <w:r>
        <w:rPr>
          <w:rFonts w:ascii="Palatino Linotype" w:hAnsi="Palatino Linotype" w:cs="Times New Roman"/>
        </w:rPr>
        <w:t xml:space="preserve">Sono esclusi dalla selezione i dipendenti che nel biennio precedente all’avvio della procedura di attribuzione delle Progressioni Economiche Orizzontali abbiano subito un procedimento disciplinare con sanzione di entità superiore al rimprovero scritto. </w:t>
      </w:r>
    </w:p>
    <w:p w:rsidR="004A575E" w:rsidRDefault="00932857" w:rsidP="00F172C4">
      <w:pPr>
        <w:numPr>
          <w:ilvl w:val="0"/>
          <w:numId w:val="2"/>
        </w:numPr>
        <w:spacing w:after="240" w:line="240" w:lineRule="auto"/>
        <w:jc w:val="both"/>
      </w:pPr>
      <w:r>
        <w:rPr>
          <w:rFonts w:ascii="Palatino Linotype" w:hAnsi="Palatino Linotype" w:cs="Times New Roman"/>
        </w:rPr>
        <w:t>Il personale comandato o distaccato presso enti, amministrazioni, aziende ha diritto di partecipare alle selezioni per le progressioni orizzontali previste per il restante personale dell’ente di effettiva appartenenza. A tal fine l’ente di appartenenza concorda le modalità per acquisire dall’ente di utilizzazione le informazioni e le eventuali valutazioni richieste secondo la propria disciplina.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ind w:left="360"/>
        <w:jc w:val="center"/>
      </w:pPr>
      <w:r>
        <w:rPr>
          <w:rFonts w:ascii="Palatino Linotype" w:hAnsi="Palatino Linotype" w:cs="Times New Roman"/>
          <w:b/>
          <w:bCs/>
        </w:rPr>
        <w:t>Art. 2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ind w:left="360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Modalità e termini per la presentazione delle domande</w:t>
      </w:r>
    </w:p>
    <w:p w:rsidR="004A575E" w:rsidRDefault="00932857" w:rsidP="00F172C4">
      <w:pPr>
        <w:pStyle w:val="Paragrafoelenco"/>
        <w:numPr>
          <w:ilvl w:val="0"/>
          <w:numId w:val="9"/>
        </w:numPr>
        <w:spacing w:before="238" w:after="240" w:line="240" w:lineRule="auto"/>
        <w:ind w:left="363" w:hanging="363"/>
        <w:contextualSpacing w:val="0"/>
        <w:jc w:val="both"/>
      </w:pPr>
      <w:r>
        <w:rPr>
          <w:rFonts w:ascii="Palatino Linotype" w:hAnsi="Palatino Linotype" w:cs="Times New Roman"/>
        </w:rPr>
        <w:t xml:space="preserve">I dipendenti in possesso dei requisiti di cui al precedente art. 1 possono accedere alla procedura di selezione per la progressione economica orizzontale mediante autocandidatura, compilando il modello di domanda allegato al presente Avviso, da presentare, a pena di </w:t>
      </w:r>
      <w:r>
        <w:rPr>
          <w:rFonts w:ascii="Palatino Linotype" w:hAnsi="Palatino Linotype" w:cs="Times New Roman"/>
        </w:rPr>
        <w:lastRenderedPageBreak/>
        <w:t xml:space="preserve">esclusione, entro i 10 (dieci) giorni successivi alla pubblicazione sul sito istituzionale della Provincia di Benevento – Albo Pretorio online, ovvero </w:t>
      </w:r>
      <w:r>
        <w:rPr>
          <w:rFonts w:ascii="Palatino Linotype" w:hAnsi="Palatino Linotype" w:cs="Times New Roman"/>
          <w:b/>
          <w:bCs/>
        </w:rPr>
        <w:t xml:space="preserve">entro le ore 13.00 del giorno </w:t>
      </w:r>
      <w:r w:rsidR="002F5B8E">
        <w:rPr>
          <w:rFonts w:ascii="Palatino Linotype" w:hAnsi="Palatino Linotype" w:cs="Times New Roman"/>
          <w:b/>
          <w:bCs/>
        </w:rPr>
        <w:t>_________</w:t>
      </w:r>
      <w:r>
        <w:rPr>
          <w:rFonts w:ascii="Palatino Linotype" w:hAnsi="Palatino Linotype" w:cs="Times New Roman"/>
          <w:b/>
          <w:bCs/>
        </w:rPr>
        <w:t xml:space="preserve">. </w:t>
      </w:r>
      <w:r>
        <w:rPr>
          <w:rFonts w:ascii="Palatino Linotype" w:hAnsi="Palatino Linotype" w:cs="Times New Roman"/>
        </w:rPr>
        <w:t>L’avviso sarà pubblicato anche sul portale Intranet dell’Ente.</w:t>
      </w:r>
    </w:p>
    <w:p w:rsidR="004A575E" w:rsidRDefault="00932857" w:rsidP="00F172C4">
      <w:pPr>
        <w:pStyle w:val="Paragrafoelenco"/>
        <w:numPr>
          <w:ilvl w:val="0"/>
          <w:numId w:val="9"/>
        </w:numPr>
        <w:spacing w:after="240" w:line="240" w:lineRule="auto"/>
        <w:ind w:left="360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La domanda di partecipazione deve pervenire all’Ufficio Protocollo della Provincia di Benevento –Piazza Castello, in una delle seguenti modalità:</w:t>
      </w:r>
    </w:p>
    <w:p w:rsidR="004A575E" w:rsidRDefault="00932857" w:rsidP="00F172C4">
      <w:pPr>
        <w:spacing w:after="240" w:line="240" w:lineRule="auto"/>
        <w:ind w:left="708"/>
        <w:jc w:val="both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a) consegna a mano</w:t>
      </w:r>
    </w:p>
    <w:p w:rsidR="004A575E" w:rsidRDefault="00932857" w:rsidP="00F172C4">
      <w:pPr>
        <w:spacing w:after="240" w:line="240" w:lineRule="auto"/>
        <w:ind w:left="708"/>
        <w:jc w:val="both"/>
      </w:pPr>
      <w:r>
        <w:rPr>
          <w:rFonts w:ascii="Palatino Linotype" w:hAnsi="Palatino Linotype" w:cs="Times New Roman"/>
          <w:b/>
        </w:rPr>
        <w:t>b) PEC all’indirizzo istituzionale</w:t>
      </w:r>
      <w:r>
        <w:rPr>
          <w:rFonts w:ascii="Palatino Linotype" w:hAnsi="Palatino Linotype" w:cs="Times New Roman"/>
        </w:rPr>
        <w:t xml:space="preserve">: </w:t>
      </w:r>
      <w:hyperlink r:id="rId7">
        <w:r>
          <w:rPr>
            <w:rStyle w:val="CollegamentoInternet"/>
            <w:rFonts w:ascii="Palatino Linotype" w:hAnsi="Palatino Linotype" w:cs="Times New Roman"/>
            <w:b/>
            <w:bCs/>
          </w:rPr>
          <w:t>protocollo.generale@pec.provincia.benevento.it</w:t>
        </w:r>
      </w:hyperlink>
    </w:p>
    <w:p w:rsidR="004A575E" w:rsidRDefault="00932857" w:rsidP="00F172C4">
      <w:pPr>
        <w:pStyle w:val="Paragrafoelenco"/>
        <w:numPr>
          <w:ilvl w:val="0"/>
          <w:numId w:val="9"/>
        </w:numPr>
        <w:spacing w:after="240" w:line="240" w:lineRule="auto"/>
        <w:ind w:left="360"/>
        <w:contextualSpacing w:val="0"/>
        <w:jc w:val="both"/>
      </w:pPr>
      <w:r>
        <w:rPr>
          <w:rFonts w:ascii="Palatino Linotype" w:hAnsi="Palatino Linotype" w:cs="Times New Roman"/>
        </w:rPr>
        <w:t xml:space="preserve">Le domande regolarmente inoltrate sono acquisite al protocollo generale dell’Amministrazione con assegnazione di numero, data e ora di arrivo. </w:t>
      </w:r>
    </w:p>
    <w:p w:rsidR="004A575E" w:rsidRDefault="00932857" w:rsidP="00F172C4">
      <w:pPr>
        <w:pStyle w:val="Paragrafoelenco"/>
        <w:numPr>
          <w:ilvl w:val="0"/>
          <w:numId w:val="9"/>
        </w:numPr>
        <w:spacing w:after="240" w:line="240" w:lineRule="auto"/>
        <w:ind w:left="360"/>
        <w:contextualSpacing w:val="0"/>
        <w:jc w:val="both"/>
      </w:pPr>
      <w:r>
        <w:rPr>
          <w:rFonts w:ascii="Palatino Linotype" w:hAnsi="Palatino Linotype" w:cs="Times New Roman"/>
        </w:rPr>
        <w:t xml:space="preserve">Nella domanda il candidato deve indicare, correttamente, l’eventuale indirizzo di posta elettronica certificata (PEC) attivo, ove disponibile, oppure, in alternativa, un indirizzo e-mail dove ricevere tutte le comunicazioni relative all’Avviso. L'Amministrazione non assume alcuna responsabilità per la dispersione di comunicazioni dipendente da errato indirizzo della PEC e/o indirizzo e-mail. </w:t>
      </w:r>
    </w:p>
    <w:p w:rsidR="004A575E" w:rsidRDefault="00932857" w:rsidP="00F172C4">
      <w:pPr>
        <w:pStyle w:val="Paragrafoelenco"/>
        <w:numPr>
          <w:ilvl w:val="0"/>
          <w:numId w:val="9"/>
        </w:numPr>
        <w:spacing w:after="240" w:line="240" w:lineRule="auto"/>
        <w:ind w:left="360"/>
        <w:contextualSpacing w:val="0"/>
        <w:jc w:val="both"/>
      </w:pPr>
      <w:r>
        <w:rPr>
          <w:rFonts w:ascii="Palatino Linotype" w:hAnsi="Palatino Linotype" w:cs="Times New Roman"/>
        </w:rPr>
        <w:t xml:space="preserve">Le domande inviate all’Amministrazione con modalità diverse da quelle indicate nel presente articolo non sono considerate validamente presentate. </w:t>
      </w:r>
    </w:p>
    <w:p w:rsidR="004A575E" w:rsidRDefault="00932857" w:rsidP="00F172C4">
      <w:pPr>
        <w:pStyle w:val="Paragrafoelenco"/>
        <w:numPr>
          <w:ilvl w:val="0"/>
          <w:numId w:val="9"/>
        </w:numPr>
        <w:spacing w:after="240" w:line="240" w:lineRule="auto"/>
        <w:ind w:left="360"/>
        <w:contextualSpacing w:val="0"/>
        <w:jc w:val="both"/>
      </w:pPr>
      <w:r>
        <w:rPr>
          <w:rFonts w:ascii="Palatino Linotype" w:hAnsi="Palatino Linotype" w:cs="Times New Roman"/>
        </w:rPr>
        <w:t xml:space="preserve">La domanda deve essere sottoscritta con firma autografa (o firma digitale ai sensi dell'art. 21 del codice amministrazione digitale) pena l’esclusione e deve contenere: </w:t>
      </w:r>
    </w:p>
    <w:p w:rsidR="004A575E" w:rsidRDefault="00932857" w:rsidP="00F172C4">
      <w:pPr>
        <w:pStyle w:val="Paragrafoelenco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il nome e il cognome;</w:t>
      </w:r>
    </w:p>
    <w:p w:rsidR="004A575E" w:rsidRDefault="00932857" w:rsidP="00F172C4">
      <w:pPr>
        <w:pStyle w:val="Paragrafoelenco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l’inquadramento nella posizione economica della categoria posseduta;</w:t>
      </w:r>
    </w:p>
    <w:p w:rsidR="004A575E" w:rsidRDefault="00932857" w:rsidP="00F172C4">
      <w:pPr>
        <w:pStyle w:val="Paragrafoelenco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il settore/servizio di appartenenza;</w:t>
      </w:r>
    </w:p>
    <w:p w:rsidR="004A575E" w:rsidRDefault="00932857" w:rsidP="00F172C4">
      <w:pPr>
        <w:pStyle w:val="Paragrafoelenco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il possesso dei requisiti di ammissione di cui all’art. 1 del presente Avviso;</w:t>
      </w:r>
    </w:p>
    <w:p w:rsidR="004A575E" w:rsidRDefault="00932857" w:rsidP="00F172C4">
      <w:pPr>
        <w:pStyle w:val="Paragrafoelenco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l’autorizzazione alla Provincia di Benevento a trattare i dati personali per ogni finalità collegata alla procedura;</w:t>
      </w:r>
    </w:p>
    <w:p w:rsidR="004A575E" w:rsidRDefault="00932857" w:rsidP="00F172C4">
      <w:pPr>
        <w:pStyle w:val="Paragrafoelenco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la dichiarazione di presa visione integrale dell’avviso relativo e di accettare senza riserva alcuna tutte le condizioni in esso contenute.</w:t>
      </w:r>
    </w:p>
    <w:p w:rsidR="004A575E" w:rsidRDefault="00932857" w:rsidP="00F172C4">
      <w:pPr>
        <w:pStyle w:val="Paragrafoelenco"/>
        <w:numPr>
          <w:ilvl w:val="0"/>
          <w:numId w:val="10"/>
        </w:numPr>
        <w:spacing w:after="240" w:line="240" w:lineRule="auto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Alla domanda deve essere allegata copia di un documento di riconoscimento in corso di validità.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</w:pPr>
      <w:r>
        <w:rPr>
          <w:rFonts w:ascii="Palatino Linotype" w:hAnsi="Palatino Linotype" w:cs="Times New Roman"/>
          <w:b/>
          <w:bCs/>
        </w:rPr>
        <w:t>Art. 3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Criteri di selezione</w:t>
      </w:r>
    </w:p>
    <w:p w:rsidR="004A575E" w:rsidRDefault="00932857">
      <w:pPr>
        <w:numPr>
          <w:ilvl w:val="0"/>
          <w:numId w:val="14"/>
        </w:numPr>
        <w:tabs>
          <w:tab w:val="clear" w:pos="720"/>
          <w:tab w:val="left" w:pos="425"/>
        </w:tabs>
        <w:spacing w:before="238" w:after="227" w:line="240" w:lineRule="auto"/>
        <w:ind w:left="340" w:hanging="340"/>
        <w:jc w:val="both"/>
      </w:pPr>
      <w:r>
        <w:rPr>
          <w:rFonts w:ascii="Palatino Linotype" w:hAnsi="Palatino Linotype" w:cs="Times New Roman"/>
        </w:rPr>
        <w:t>I criteri di selezione per i passaggi all’interno delle categorie A, B-B3, C e D si articolano come di seguito indicato:</w:t>
      </w:r>
    </w:p>
    <w:p w:rsidR="004A575E" w:rsidRDefault="00932857" w:rsidP="00F172C4">
      <w:pPr>
        <w:pStyle w:val="Paragrafoelenco"/>
        <w:numPr>
          <w:ilvl w:val="0"/>
          <w:numId w:val="4"/>
        </w:numPr>
        <w:spacing w:after="240" w:line="240" w:lineRule="auto"/>
        <w:ind w:left="794" w:hanging="340"/>
        <w:contextualSpacing w:val="0"/>
        <w:jc w:val="both"/>
      </w:pPr>
      <w:r>
        <w:rPr>
          <w:rFonts w:ascii="Palatino Linotype" w:hAnsi="Palatino Linotype" w:cs="Times New Roman"/>
        </w:rPr>
        <w:t>aver conseguito, nell’ultimo triennio (201</w:t>
      </w:r>
      <w:r w:rsidR="00857362">
        <w:rPr>
          <w:rFonts w:ascii="Palatino Linotype" w:hAnsi="Palatino Linotype" w:cs="Times New Roman"/>
        </w:rPr>
        <w:t>9</w:t>
      </w:r>
      <w:r>
        <w:rPr>
          <w:rFonts w:ascii="Palatino Linotype" w:hAnsi="Palatino Linotype" w:cs="Times New Roman"/>
        </w:rPr>
        <w:t>-202</w:t>
      </w:r>
      <w:r w:rsidR="00857362">
        <w:rPr>
          <w:rFonts w:ascii="Palatino Linotype" w:hAnsi="Palatino Linotype" w:cs="Times New Roman"/>
        </w:rPr>
        <w:t>1</w:t>
      </w:r>
      <w:r>
        <w:rPr>
          <w:rFonts w:ascii="Palatino Linotype" w:hAnsi="Palatino Linotype" w:cs="Times New Roman"/>
        </w:rPr>
        <w:t>), una valutazione finale pari o superiore alla media di punti 70, attribuita secondo il sistema di valutazione della performance individuale vigente nell’Ente;</w:t>
      </w:r>
    </w:p>
    <w:p w:rsidR="004A575E" w:rsidRDefault="00932857" w:rsidP="00F172C4">
      <w:pPr>
        <w:pStyle w:val="Paragrafoelenco"/>
        <w:numPr>
          <w:ilvl w:val="0"/>
          <w:numId w:val="4"/>
        </w:numPr>
        <w:spacing w:after="240" w:line="240" w:lineRule="auto"/>
        <w:ind w:left="794" w:hanging="340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lastRenderedPageBreak/>
        <w:t>aver conseguito una valutazione pari o superiore a 50 punti nella valutazione effettuata dal S.G.-D.G./Dirigente/Responsabile della struttura di assegnazione. Tale valutazione verrà effettuata utilizzando le schede allegate  n. 2-3-4-5 al regolamento per la disciplina dell’attribuzione della progressione orizzontale;</w:t>
      </w:r>
    </w:p>
    <w:p w:rsidR="004A575E" w:rsidRDefault="00932857" w:rsidP="00F172C4">
      <w:pPr>
        <w:pStyle w:val="Paragrafoelenco"/>
        <w:numPr>
          <w:ilvl w:val="0"/>
          <w:numId w:val="4"/>
        </w:numPr>
        <w:spacing w:after="240" w:line="240" w:lineRule="auto"/>
        <w:ind w:left="794" w:hanging="340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non aver subito nel biennio precedente all’avvio della procedura di attribuzione delle Progressioni Economiche Orizzontali un procedimento disciplinare con sanzione di entità superiore al rimprovero scritto.</w:t>
      </w:r>
    </w:p>
    <w:p w:rsidR="004A575E" w:rsidRDefault="00932857">
      <w:pPr>
        <w:numPr>
          <w:ilvl w:val="0"/>
          <w:numId w:val="15"/>
        </w:numPr>
        <w:tabs>
          <w:tab w:val="clear" w:pos="720"/>
          <w:tab w:val="left" w:pos="638"/>
        </w:tabs>
        <w:spacing w:after="227" w:line="240" w:lineRule="auto"/>
        <w:ind w:left="340" w:hanging="340"/>
        <w:jc w:val="both"/>
      </w:pPr>
      <w:r>
        <w:rPr>
          <w:rFonts w:ascii="Palatino Linotype" w:hAnsi="Palatino Linotype" w:cs="Times New Roman"/>
        </w:rPr>
        <w:t xml:space="preserve">Al fine di ottemperare alla previsione dell’art. 16 del CCNL del 21.05.2018, nel regolamento per la disciplina dell’attribuzione della progressione orizzontale, è previsto che i due ambiti di valutazione presi in considerazione avranno i seguenti pesi: </w:t>
      </w:r>
    </w:p>
    <w:tbl>
      <w:tblPr>
        <w:tblW w:w="7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3"/>
        <w:gridCol w:w="3330"/>
        <w:gridCol w:w="3103"/>
      </w:tblGrid>
      <w:tr w:rsidR="004A575E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75E" w:rsidRDefault="004A575E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75E" w:rsidRDefault="00932857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Valutazione della performance</w:t>
            </w:r>
          </w:p>
          <w:p w:rsidR="004A575E" w:rsidRDefault="00932857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individuale dell'ultimo triennio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75E" w:rsidRDefault="00932857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Valutazione dell'esperienza e competenza</w:t>
            </w:r>
          </w:p>
        </w:tc>
      </w:tr>
      <w:tr w:rsidR="004A575E">
        <w:trPr>
          <w:jc w:val="center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75E" w:rsidRDefault="00932857">
            <w:pPr>
              <w:spacing w:after="0" w:line="240" w:lineRule="auto"/>
              <w:jc w:val="right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 xml:space="preserve">PESO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75E" w:rsidRDefault="00932857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60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75E" w:rsidRDefault="00932857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40</w:t>
            </w:r>
          </w:p>
        </w:tc>
      </w:tr>
    </w:tbl>
    <w:p w:rsidR="004A575E" w:rsidRDefault="00932857">
      <w:pPr>
        <w:numPr>
          <w:ilvl w:val="0"/>
          <w:numId w:val="16"/>
        </w:numPr>
        <w:tabs>
          <w:tab w:val="clear" w:pos="720"/>
          <w:tab w:val="left" w:pos="488"/>
        </w:tabs>
        <w:spacing w:before="238" w:after="227" w:line="240" w:lineRule="auto"/>
        <w:ind w:left="340" w:hanging="340"/>
        <w:jc w:val="both"/>
      </w:pPr>
      <w:r>
        <w:rPr>
          <w:rFonts w:ascii="Palatino Linotype" w:hAnsi="Palatino Linotype" w:cs="Times New Roman"/>
        </w:rPr>
        <w:t>Il punteggio finale di ciascun concorrente è dato dalla somma dei punteggi parziali ottenuti nei due ambiti di valutazione.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</w:pPr>
      <w:r>
        <w:rPr>
          <w:rFonts w:ascii="Palatino Linotype" w:hAnsi="Palatino Linotype" w:cs="Times New Roman"/>
          <w:b/>
          <w:bCs/>
        </w:rPr>
        <w:t>Art. 4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Graduatorie</w:t>
      </w:r>
    </w:p>
    <w:p w:rsidR="004A575E" w:rsidRDefault="00932857" w:rsidP="00F172C4">
      <w:pPr>
        <w:pStyle w:val="Paragrafoelenco"/>
        <w:numPr>
          <w:ilvl w:val="0"/>
          <w:numId w:val="5"/>
        </w:numPr>
        <w:spacing w:before="240" w:after="240" w:line="240" w:lineRule="auto"/>
        <w:ind w:left="425" w:hanging="363"/>
        <w:contextualSpacing w:val="0"/>
        <w:jc w:val="both"/>
      </w:pPr>
      <w:r>
        <w:rPr>
          <w:rFonts w:ascii="Palatino Linotype" w:hAnsi="Palatino Linotype" w:cs="Times New Roman"/>
        </w:rPr>
        <w:t>Il Servizio Gestione Giuridica del Personale predispone per ciascuna categoria una graduatoria sulla base dei punteggi conseguiti. Tali graduatorie sono approvate con determinazione dirigenziale, pubblicata all’Albo Pretorio online e sul portale Intranet provinciale.</w:t>
      </w:r>
    </w:p>
    <w:p w:rsidR="004A575E" w:rsidRDefault="00932857" w:rsidP="00F172C4">
      <w:pPr>
        <w:pStyle w:val="Paragrafoelenco"/>
        <w:numPr>
          <w:ilvl w:val="0"/>
          <w:numId w:val="5"/>
        </w:numPr>
        <w:spacing w:before="240" w:after="240" w:line="240" w:lineRule="auto"/>
        <w:ind w:left="426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Per ogni categoria, la nuova posizione economica al personale dipendente partecipante alla selezione è attribuita secondo l’ordine decrescente della graduatoria fino al raggiungimento del numero di passaggi di posizione economica previsti nel presente Avviso. </w:t>
      </w:r>
    </w:p>
    <w:p w:rsidR="004A575E" w:rsidRDefault="00932857" w:rsidP="00F172C4">
      <w:pPr>
        <w:pStyle w:val="Paragrafoelenco"/>
        <w:numPr>
          <w:ilvl w:val="0"/>
          <w:numId w:val="5"/>
        </w:numPr>
        <w:spacing w:after="240" w:line="240" w:lineRule="auto"/>
        <w:ind w:left="426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In caso di parità di punteggio si applicano, nell’ordine, i seguenti criteri di precedenza:</w:t>
      </w:r>
    </w:p>
    <w:p w:rsidR="004A575E" w:rsidRDefault="00932857" w:rsidP="00F172C4">
      <w:pPr>
        <w:pStyle w:val="Paragrafoelenco"/>
        <w:numPr>
          <w:ilvl w:val="0"/>
          <w:numId w:val="6"/>
        </w:numPr>
        <w:spacing w:after="240" w:line="240" w:lineRule="auto"/>
        <w:ind w:left="907" w:hanging="340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anzianità di servizio nella categoria economica;</w:t>
      </w:r>
    </w:p>
    <w:p w:rsidR="004A575E" w:rsidRDefault="00932857" w:rsidP="00F172C4">
      <w:pPr>
        <w:pStyle w:val="Paragrafoelenco"/>
        <w:numPr>
          <w:ilvl w:val="0"/>
          <w:numId w:val="6"/>
        </w:numPr>
        <w:spacing w:after="240" w:line="240" w:lineRule="auto"/>
        <w:ind w:left="907" w:hanging="340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anzianità di servizio nella categoria immediatamente inferiore;</w:t>
      </w:r>
    </w:p>
    <w:p w:rsidR="004A575E" w:rsidRDefault="00932857" w:rsidP="00F172C4">
      <w:pPr>
        <w:pStyle w:val="Paragrafoelenco"/>
        <w:numPr>
          <w:ilvl w:val="0"/>
          <w:numId w:val="6"/>
        </w:numPr>
        <w:spacing w:after="240" w:line="240" w:lineRule="auto"/>
        <w:ind w:left="907" w:hanging="340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maggiore età anagrafica. </w:t>
      </w:r>
    </w:p>
    <w:p w:rsidR="004A575E" w:rsidRDefault="00932857" w:rsidP="00F172C4">
      <w:pPr>
        <w:pStyle w:val="Paragrafoelenco"/>
        <w:numPr>
          <w:ilvl w:val="0"/>
          <w:numId w:val="5"/>
        </w:numPr>
        <w:spacing w:after="240" w:line="240" w:lineRule="auto"/>
        <w:ind w:left="426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Le graduatorie decadono definitivamente una volta effettuata la formale attribuzione delle nuove posizioni economiche ai candidati classificati in posizione utile per ciascuna di esse.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</w:pPr>
      <w:r>
        <w:rPr>
          <w:rFonts w:ascii="Palatino Linotype" w:hAnsi="Palatino Linotype" w:cs="Times New Roman"/>
          <w:b/>
          <w:bCs/>
        </w:rPr>
        <w:t>Art. 5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Normativa sulla riservatezza dei dati personali</w:t>
      </w:r>
    </w:p>
    <w:p w:rsidR="004A575E" w:rsidRDefault="00932857" w:rsidP="00F172C4">
      <w:pPr>
        <w:pStyle w:val="Paragrafoelenco"/>
        <w:numPr>
          <w:ilvl w:val="0"/>
          <w:numId w:val="7"/>
        </w:numPr>
        <w:spacing w:before="240" w:after="240" w:line="240" w:lineRule="auto"/>
        <w:ind w:left="284" w:hanging="284"/>
        <w:contextualSpacing w:val="0"/>
        <w:jc w:val="both"/>
      </w:pPr>
      <w:r>
        <w:rPr>
          <w:rFonts w:ascii="Palatino Linotype" w:hAnsi="Palatino Linotype" w:cs="Times New Roman"/>
        </w:rPr>
        <w:t>Ai sensi della vigente normativa in materia, i dati personali forniti per la partecipazione alla presente procedura sono raccolti ai soli fini della selezione stessa, in formato cartaceo e digitale.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</w:pPr>
      <w:r>
        <w:rPr>
          <w:rFonts w:ascii="Palatino Linotype" w:hAnsi="Palatino Linotype" w:cs="Times New Roman"/>
          <w:b/>
          <w:bCs/>
        </w:rPr>
        <w:t>Art. 6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Riesame</w:t>
      </w:r>
    </w:p>
    <w:p w:rsidR="004A575E" w:rsidRDefault="00932857" w:rsidP="00F172C4">
      <w:pPr>
        <w:pStyle w:val="Paragrafoelenco"/>
        <w:numPr>
          <w:ilvl w:val="0"/>
          <w:numId w:val="8"/>
        </w:numPr>
        <w:spacing w:before="240" w:after="240" w:line="240" w:lineRule="auto"/>
        <w:ind w:left="363" w:hanging="363"/>
        <w:contextualSpacing w:val="0"/>
        <w:jc w:val="both"/>
      </w:pPr>
      <w:r>
        <w:rPr>
          <w:rFonts w:ascii="Palatino Linotype" w:hAnsi="Palatino Linotype" w:cs="Times New Roman"/>
        </w:rPr>
        <w:lastRenderedPageBreak/>
        <w:t xml:space="preserve">Entro 5 giorni dalla data di presa visione della scheda di valutazione di cui agli allegati  n. 2-3-4-5 al regolamento per la disciplina dell’attribuzione della progressione orizzontale, il dipendente può presentare istanza motivata di non accettazione del punteggio attribuito, utilizzando il modello allegato n. 6 del medesimo regolamento, chiedendo il confronto per il riesame della scheda stessa. </w:t>
      </w:r>
    </w:p>
    <w:p w:rsidR="004A575E" w:rsidRDefault="00932857" w:rsidP="00F172C4">
      <w:pPr>
        <w:pStyle w:val="Paragrafoelenco"/>
        <w:numPr>
          <w:ilvl w:val="0"/>
          <w:numId w:val="8"/>
        </w:numPr>
        <w:spacing w:after="240" w:line="240" w:lineRule="auto"/>
        <w:ind w:left="360"/>
        <w:contextualSpacing w:val="0"/>
        <w:jc w:val="both"/>
      </w:pPr>
      <w:r>
        <w:rPr>
          <w:rFonts w:ascii="Palatino Linotype" w:hAnsi="Palatino Linotype" w:cs="Times New Roman"/>
        </w:rPr>
        <w:t>Tale istanza deve essere inoltrata al Servizio Gestione Giuridica del Personale esclusivamente mediante presentazione a mano presso il protocollo dell’Ente, ovvero attraverso Posta Elettronica Certificata (PEC) indirizzata all’indirizzo istituzionale:</w:t>
      </w:r>
    </w:p>
    <w:p w:rsidR="004A575E" w:rsidRDefault="003324DB" w:rsidP="00F172C4">
      <w:pPr>
        <w:pStyle w:val="Paragrafoelenco"/>
        <w:spacing w:after="240" w:line="240" w:lineRule="auto"/>
        <w:contextualSpacing w:val="0"/>
        <w:jc w:val="center"/>
      </w:pPr>
      <w:hyperlink r:id="rId8">
        <w:r w:rsidR="00932857">
          <w:rPr>
            <w:rStyle w:val="CollegamentoInternet"/>
            <w:rFonts w:ascii="Palatino Linotype" w:hAnsi="Palatino Linotype" w:cs="Times New Roman"/>
            <w:b/>
            <w:bCs/>
          </w:rPr>
          <w:t>protocollo.generale@pec.provinciabenevento.it</w:t>
        </w:r>
      </w:hyperlink>
      <w:r w:rsidR="00932857">
        <w:rPr>
          <w:rFonts w:ascii="Palatino Linotype" w:hAnsi="Palatino Linotype" w:cs="Times New Roman"/>
          <w:b/>
          <w:bCs/>
        </w:rPr>
        <w:t xml:space="preserve">. </w:t>
      </w:r>
    </w:p>
    <w:p w:rsidR="004A575E" w:rsidRDefault="00932857" w:rsidP="00F172C4">
      <w:pPr>
        <w:pStyle w:val="Paragrafoelenco"/>
        <w:numPr>
          <w:ilvl w:val="0"/>
          <w:numId w:val="8"/>
        </w:numPr>
        <w:spacing w:after="240" w:line="240" w:lineRule="auto"/>
        <w:ind w:left="360"/>
        <w:contextualSpacing w:val="0"/>
        <w:jc w:val="both"/>
      </w:pPr>
      <w:r>
        <w:rPr>
          <w:rFonts w:ascii="Palatino Linotype" w:hAnsi="Palatino Linotype" w:cs="Times New Roman"/>
        </w:rPr>
        <w:t>Entro 3 giorni dalla presentazione dell'istanza di confronto, il S.G./Dirigente/Responsabile che ha formulato la valutazione esamina l’istanza e decide definitivamente sulla stessa, apportando, nel caso, eventuali correzioni e/o modifiche ai punteggi attribuiti, compilando apposito verbale di riesame della valutazione, come previsto dall’allegato n.7 del Regolamento per la disciplina dell’attribuzione della progressione orizzontale.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</w:pPr>
      <w:r>
        <w:rPr>
          <w:rFonts w:ascii="Palatino Linotype" w:hAnsi="Palatino Linotype" w:cs="Times New Roman"/>
          <w:b/>
          <w:bCs/>
        </w:rPr>
        <w:t>Art. 7</w:t>
      </w:r>
    </w:p>
    <w:p w:rsidR="004A575E" w:rsidRDefault="00932857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Norma finale</w:t>
      </w:r>
    </w:p>
    <w:p w:rsidR="004A575E" w:rsidRDefault="00932857" w:rsidP="00F172C4">
      <w:pPr>
        <w:pStyle w:val="Paragrafoelenco"/>
        <w:numPr>
          <w:ilvl w:val="0"/>
          <w:numId w:val="11"/>
        </w:numPr>
        <w:spacing w:before="240" w:after="240" w:line="240" w:lineRule="auto"/>
        <w:ind w:left="363" w:hanging="363"/>
        <w:contextualSpacing w:val="0"/>
        <w:jc w:val="both"/>
      </w:pPr>
      <w:r>
        <w:rPr>
          <w:rFonts w:ascii="Palatino Linotype" w:hAnsi="Palatino Linotype" w:cs="Times New Roman"/>
        </w:rPr>
        <w:t>Per quanto non disciplinato dal presente Avviso, si rinvia alle disposizioni del vigente CCNL, del vigente CCI, nonché alle altre norme vigenti in materia.</w:t>
      </w:r>
    </w:p>
    <w:p w:rsidR="004A575E" w:rsidRDefault="00932857" w:rsidP="00F172C4">
      <w:pPr>
        <w:pStyle w:val="Paragrafoelenco"/>
        <w:numPr>
          <w:ilvl w:val="0"/>
          <w:numId w:val="11"/>
        </w:numPr>
        <w:spacing w:after="240" w:line="240" w:lineRule="auto"/>
        <w:contextualSpacing w:val="0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L’Amministrazione si riserva di revocare, sospendere o prorogare, in ogni momento, la procedura di selezione di cui al presente Avviso.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4A575E" w:rsidRDefault="00932857">
      <w:pPr>
        <w:spacing w:after="0" w:line="240" w:lineRule="auto"/>
        <w:jc w:val="both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Benevento, lì </w:t>
      </w:r>
    </w:p>
    <w:p w:rsidR="00857362" w:rsidRDefault="00932857" w:rsidP="00857362">
      <w:pPr>
        <w:spacing w:after="0" w:line="240" w:lineRule="auto"/>
        <w:ind w:left="4820" w:firstLine="6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 xml:space="preserve">Il </w:t>
      </w:r>
      <w:r w:rsidR="00857362">
        <w:rPr>
          <w:rFonts w:ascii="Palatino Linotype" w:hAnsi="Palatino Linotype" w:cs="Times New Roman"/>
          <w:b/>
        </w:rPr>
        <w:t xml:space="preserve">Dirigente a.i. del Servizio </w:t>
      </w:r>
    </w:p>
    <w:p w:rsidR="00857362" w:rsidRDefault="00857362" w:rsidP="00857362">
      <w:pPr>
        <w:spacing w:after="0" w:line="240" w:lineRule="auto"/>
        <w:ind w:left="4820" w:firstLine="6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Gestione Giuridica del Personale</w:t>
      </w:r>
    </w:p>
    <w:p w:rsidR="004A575E" w:rsidRDefault="00932857" w:rsidP="00857362">
      <w:pPr>
        <w:spacing w:after="0" w:line="240" w:lineRule="auto"/>
        <w:ind w:left="4820" w:firstLine="6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Segretario Generale</w:t>
      </w:r>
    </w:p>
    <w:p w:rsidR="004A575E" w:rsidRDefault="00932857" w:rsidP="00857362">
      <w:pPr>
        <w:spacing w:after="0" w:line="240" w:lineRule="auto"/>
        <w:ind w:left="4820" w:firstLine="6"/>
        <w:jc w:val="center"/>
      </w:pPr>
      <w:r>
        <w:rPr>
          <w:rFonts w:ascii="Palatino Linotype" w:hAnsi="Palatino Linotype" w:cs="Times New Roman"/>
          <w:b/>
        </w:rPr>
        <w:t>(D</w:t>
      </w:r>
      <w:r w:rsidR="00857362">
        <w:rPr>
          <w:rFonts w:ascii="Palatino Linotype" w:hAnsi="Palatino Linotype" w:cs="Times New Roman"/>
          <w:b/>
        </w:rPr>
        <w:t>r</w:t>
      </w:r>
      <w:r>
        <w:rPr>
          <w:rFonts w:ascii="Palatino Linotype" w:hAnsi="Palatino Linotype" w:cs="Times New Roman"/>
          <w:b/>
        </w:rPr>
        <w:t>.ssa Maria Luisa Dovetto)</w:t>
      </w:r>
    </w:p>
    <w:p w:rsidR="004A575E" w:rsidRDefault="00932857">
      <w:pPr>
        <w:spacing w:after="0" w:line="240" w:lineRule="auto"/>
        <w:jc w:val="both"/>
        <w:rPr>
          <w:rFonts w:ascii="Palatino Linotype" w:hAnsi="Palatino Linotype" w:cs="Times New Roman"/>
          <w:b/>
        </w:rPr>
      </w:pPr>
      <w:r>
        <w:br w:type="page"/>
      </w:r>
    </w:p>
    <w:p w:rsidR="004A575E" w:rsidRDefault="00932857">
      <w:pPr>
        <w:spacing w:after="0" w:line="240" w:lineRule="auto"/>
        <w:jc w:val="both"/>
      </w:pPr>
      <w:r>
        <w:rPr>
          <w:rFonts w:ascii="Palatino Linotype" w:hAnsi="Palatino Linotype" w:cs="Times New Roman"/>
          <w:b/>
        </w:rPr>
        <w:lastRenderedPageBreak/>
        <w:t>Schema di domanda</w:t>
      </w:r>
    </w:p>
    <w:p w:rsidR="004A575E" w:rsidRDefault="00932857">
      <w:pPr>
        <w:spacing w:after="0" w:line="240" w:lineRule="auto"/>
        <w:ind w:left="5386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Alla Provincia di Benevento</w:t>
      </w:r>
    </w:p>
    <w:p w:rsidR="004A575E" w:rsidRDefault="00932857">
      <w:pPr>
        <w:spacing w:after="0" w:line="240" w:lineRule="auto"/>
        <w:ind w:left="5386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Sede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18"/>
          <w:szCs w:val="18"/>
        </w:rPr>
      </w:pP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18"/>
          <w:szCs w:val="18"/>
        </w:rPr>
      </w:pPr>
    </w:p>
    <w:p w:rsidR="004A575E" w:rsidRDefault="004E4333" w:rsidP="004E4333">
      <w:pPr>
        <w:pBdr>
          <w:top w:val="single" w:sz="2" w:space="1" w:color="000000" w:shadow="1"/>
          <w:left w:val="single" w:sz="2" w:space="1" w:color="000000" w:shadow="1"/>
          <w:bottom w:val="single" w:sz="2" w:space="1" w:color="000000" w:shadow="1"/>
          <w:right w:val="single" w:sz="2" w:space="1" w:color="000000" w:shadow="1"/>
        </w:pBdr>
        <w:shd w:val="clear" w:color="auto" w:fill="F2F2F2" w:themeFill="background1" w:themeFillShade="F2"/>
        <w:spacing w:after="0" w:line="240" w:lineRule="auto"/>
        <w:ind w:left="851" w:hanging="851"/>
        <w:jc w:val="both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t>Oggetto:</w:t>
      </w:r>
      <w:r w:rsidR="00932857">
        <w:rPr>
          <w:rFonts w:ascii="Palatino Linotype" w:hAnsi="Palatino Linotype" w:cs="Times New Roman"/>
          <w:b/>
          <w:bCs/>
        </w:rPr>
        <w:t>Domanda di progressione orizzontale per l’accesso alla posizione economica superiore.</w:t>
      </w:r>
    </w:p>
    <w:p w:rsidR="004A575E" w:rsidRDefault="004A575E">
      <w:pPr>
        <w:spacing w:after="0" w:line="240" w:lineRule="auto"/>
        <w:rPr>
          <w:rFonts w:ascii="Palatino Linotype" w:hAnsi="Palatino Linotype" w:cs="Times New Roman"/>
          <w:sz w:val="18"/>
          <w:szCs w:val="18"/>
        </w:rPr>
      </w:pPr>
    </w:p>
    <w:p w:rsidR="004A575E" w:rsidRDefault="004A575E">
      <w:pPr>
        <w:spacing w:after="0" w:line="240" w:lineRule="auto"/>
        <w:rPr>
          <w:rFonts w:ascii="Palatino Linotype" w:hAnsi="Palatino Linotype" w:cs="Times New Roman"/>
          <w:sz w:val="18"/>
          <w:szCs w:val="18"/>
        </w:rPr>
      </w:pPr>
    </w:p>
    <w:p w:rsidR="004A575E" w:rsidRDefault="00932857">
      <w:pPr>
        <w:spacing w:after="0" w:line="480" w:lineRule="auto"/>
        <w:jc w:val="both"/>
      </w:pPr>
      <w:r>
        <w:rPr>
          <w:rFonts w:ascii="Palatino Linotype" w:hAnsi="Palatino Linotype" w:cs="Times New Roman"/>
        </w:rPr>
        <w:t>Il/la sottoscritto/a _______________________________________________________________________</w:t>
      </w:r>
    </w:p>
    <w:p w:rsidR="004A575E" w:rsidRDefault="00932857">
      <w:pPr>
        <w:spacing w:after="0" w:line="480" w:lineRule="auto"/>
        <w:jc w:val="both"/>
      </w:pPr>
      <w:r>
        <w:rPr>
          <w:rFonts w:ascii="Palatino Linotype" w:hAnsi="Palatino Linotype" w:cs="Times New Roman"/>
        </w:rPr>
        <w:t>appartenente alla categoria (A, B, C, D) _________ (es. A1…..B1, …….C1 ……., D1…… etc.), in servizio presso il Settore/Servizio _________________________________________________________</w:t>
      </w:r>
    </w:p>
    <w:p w:rsidR="004A575E" w:rsidRDefault="00932857">
      <w:pPr>
        <w:tabs>
          <w:tab w:val="left" w:pos="2650"/>
        </w:tabs>
        <w:spacing w:after="0" w:line="240" w:lineRule="auto"/>
        <w:jc w:val="center"/>
      </w:pPr>
      <w:r>
        <w:rPr>
          <w:rFonts w:ascii="Palatino Linotype" w:hAnsi="Palatino Linotype" w:cs="Times New Roman"/>
        </w:rPr>
        <w:t>CHIEDE</w:t>
      </w:r>
    </w:p>
    <w:p w:rsidR="004A575E" w:rsidRDefault="004A575E">
      <w:pPr>
        <w:spacing w:after="0" w:line="240" w:lineRule="auto"/>
        <w:jc w:val="center"/>
        <w:rPr>
          <w:rFonts w:ascii="Palatino Linotype" w:hAnsi="Palatino Linotype" w:cs="Times New Roman"/>
          <w:sz w:val="18"/>
          <w:szCs w:val="18"/>
        </w:rPr>
      </w:pPr>
    </w:p>
    <w:p w:rsidR="004A575E" w:rsidRDefault="00932857">
      <w:pPr>
        <w:spacing w:after="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di partecipare alla selezione per la progressione orizzontale alla posizione economica superiore rispetto a quella di appartenenza, sopra indicata.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  <w:sz w:val="18"/>
          <w:szCs w:val="18"/>
        </w:rPr>
      </w:pPr>
    </w:p>
    <w:p w:rsidR="004A575E" w:rsidRDefault="00932857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  <w:bCs/>
        </w:rPr>
        <w:t>A TAL FINE DICHIARA DI ESSERE IN POSSESSO DEI SEGUENTI REQUISITI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  <w:i/>
          <w:iCs/>
          <w:sz w:val="18"/>
          <w:szCs w:val="18"/>
        </w:rPr>
      </w:pPr>
    </w:p>
    <w:p w:rsidR="004A575E" w:rsidRDefault="00932857">
      <w:pPr>
        <w:spacing w:after="120" w:line="240" w:lineRule="auto"/>
        <w:jc w:val="both"/>
        <w:rPr>
          <w:rFonts w:ascii="Palatino Linotype" w:hAnsi="Palatino Linotype" w:cs="Times New Roman"/>
          <w:i/>
          <w:iCs/>
        </w:rPr>
      </w:pPr>
      <w:r>
        <w:rPr>
          <w:rFonts w:ascii="Palatino Linotype" w:hAnsi="Palatino Linotype" w:cs="Times New Roman"/>
          <w:i/>
          <w:iCs/>
        </w:rPr>
        <w:t>(apporre una x accanto a ciascuna dichiarazione)</w:t>
      </w:r>
    </w:p>
    <w:p w:rsidR="004A575E" w:rsidRDefault="00932857">
      <w:pPr>
        <w:spacing w:after="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[   ] essere dipendente a tempo indeterminato della Provincia di Benevento;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  <w:sz w:val="18"/>
          <w:szCs w:val="18"/>
        </w:rPr>
      </w:pPr>
    </w:p>
    <w:p w:rsidR="004A575E" w:rsidRDefault="00932857">
      <w:pPr>
        <w:spacing w:after="0" w:line="240" w:lineRule="auto"/>
        <w:ind w:left="426" w:hanging="426"/>
        <w:jc w:val="both"/>
      </w:pPr>
      <w:r>
        <w:rPr>
          <w:rFonts w:ascii="Palatino Linotype" w:hAnsi="Palatino Linotype" w:cs="Times New Roman"/>
        </w:rPr>
        <w:t>[   ]</w:t>
      </w:r>
      <w:r>
        <w:rPr>
          <w:rFonts w:ascii="Palatino Linotype" w:hAnsi="Palatino Linotype" w:cs="Times New Roman"/>
        </w:rPr>
        <w:tab/>
        <w:t>aver maturato alla data del 31 dicembre 202</w:t>
      </w:r>
      <w:r w:rsidR="0088567F">
        <w:rPr>
          <w:rFonts w:ascii="Palatino Linotype" w:hAnsi="Palatino Linotype" w:cs="Times New Roman"/>
        </w:rPr>
        <w:t>1</w:t>
      </w:r>
      <w:r>
        <w:rPr>
          <w:rFonts w:ascii="Palatino Linotype" w:hAnsi="Palatino Linotype" w:cs="Times New Roman"/>
        </w:rPr>
        <w:t xml:space="preserve"> due anni di anzianità nella posizione economica in godimento;</w:t>
      </w:r>
    </w:p>
    <w:p w:rsidR="004A575E" w:rsidRDefault="004A575E">
      <w:pPr>
        <w:spacing w:after="0" w:line="240" w:lineRule="auto"/>
        <w:ind w:left="426" w:hanging="426"/>
        <w:jc w:val="both"/>
        <w:rPr>
          <w:rFonts w:ascii="Palatino Linotype" w:hAnsi="Palatino Linotype" w:cs="Times New Roman"/>
          <w:sz w:val="18"/>
          <w:szCs w:val="18"/>
        </w:rPr>
      </w:pPr>
    </w:p>
    <w:p w:rsidR="004A575E" w:rsidRDefault="00932857">
      <w:pPr>
        <w:spacing w:after="0" w:line="240" w:lineRule="auto"/>
        <w:ind w:left="426" w:hanging="426"/>
        <w:jc w:val="both"/>
      </w:pPr>
      <w:r>
        <w:rPr>
          <w:rFonts w:ascii="Palatino Linotype" w:hAnsi="Palatino Linotype" w:cs="Times New Roman"/>
        </w:rPr>
        <w:t>[   ]</w:t>
      </w:r>
      <w:r>
        <w:rPr>
          <w:rFonts w:ascii="Palatino Linotype" w:hAnsi="Palatino Linotype" w:cs="Times New Roman"/>
        </w:rPr>
        <w:tab/>
        <w:t>assenza, nel corso del biennio 20</w:t>
      </w:r>
      <w:r w:rsidR="0088567F">
        <w:rPr>
          <w:rFonts w:ascii="Palatino Linotype" w:hAnsi="Palatino Linotype" w:cs="Times New Roman"/>
        </w:rPr>
        <w:t>20</w:t>
      </w:r>
      <w:r>
        <w:rPr>
          <w:rFonts w:ascii="Palatino Linotype" w:hAnsi="Palatino Linotype" w:cs="Times New Roman"/>
        </w:rPr>
        <w:t>-202</w:t>
      </w:r>
      <w:r w:rsidR="0088567F">
        <w:rPr>
          <w:rFonts w:ascii="Palatino Linotype" w:hAnsi="Palatino Linotype" w:cs="Times New Roman"/>
        </w:rPr>
        <w:t>1</w:t>
      </w:r>
      <w:r>
        <w:rPr>
          <w:rFonts w:ascii="Palatino Linotype" w:hAnsi="Palatino Linotype" w:cs="Times New Roman"/>
        </w:rPr>
        <w:t>, di provvedimenti disciplinari pari o superiori al rimprovero scritto;</w:t>
      </w:r>
    </w:p>
    <w:p w:rsidR="004A575E" w:rsidRDefault="004A575E">
      <w:pPr>
        <w:spacing w:after="0" w:line="240" w:lineRule="auto"/>
        <w:ind w:left="426" w:hanging="426"/>
        <w:jc w:val="both"/>
        <w:rPr>
          <w:rFonts w:ascii="Palatino Linotype" w:hAnsi="Palatino Linotype" w:cs="Times New Roman"/>
          <w:sz w:val="18"/>
          <w:szCs w:val="18"/>
        </w:rPr>
      </w:pPr>
    </w:p>
    <w:p w:rsidR="004A575E" w:rsidRDefault="00932857">
      <w:pPr>
        <w:spacing w:after="0" w:line="240" w:lineRule="auto"/>
        <w:ind w:left="426" w:hanging="426"/>
        <w:jc w:val="both"/>
      </w:pPr>
      <w:r>
        <w:rPr>
          <w:rFonts w:ascii="Palatino Linotype" w:hAnsi="Palatino Linotype" w:cs="Times New Roman"/>
        </w:rPr>
        <w:t>[   ]</w:t>
      </w:r>
      <w:r>
        <w:rPr>
          <w:rFonts w:ascii="Palatino Linotype" w:hAnsi="Palatino Linotype" w:cs="Times New Roman"/>
        </w:rPr>
        <w:tab/>
        <w:t>aver riportato nel triennio antecedente all’anno della selezione (201</w:t>
      </w:r>
      <w:r w:rsidR="0088567F">
        <w:rPr>
          <w:rFonts w:ascii="Palatino Linotype" w:hAnsi="Palatino Linotype" w:cs="Times New Roman"/>
        </w:rPr>
        <w:t>9</w:t>
      </w:r>
      <w:r>
        <w:rPr>
          <w:rFonts w:ascii="Palatino Linotype" w:hAnsi="Palatino Linotype" w:cs="Times New Roman"/>
        </w:rPr>
        <w:t>-202</w:t>
      </w:r>
      <w:r w:rsidR="0088567F">
        <w:rPr>
          <w:rFonts w:ascii="Palatino Linotype" w:hAnsi="Palatino Linotype" w:cs="Times New Roman"/>
        </w:rPr>
        <w:t>1</w:t>
      </w:r>
      <w:r>
        <w:rPr>
          <w:rFonts w:ascii="Palatino Linotype" w:hAnsi="Palatino Linotype" w:cs="Times New Roman"/>
        </w:rPr>
        <w:t>), in sede  di  valutazione annuale delle prestazioni ai fini della corresponsione dei compensi del fondo incentivante, un punteggio medio non inferiore a 70 su 100;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  <w:sz w:val="18"/>
          <w:szCs w:val="18"/>
        </w:rPr>
      </w:pPr>
    </w:p>
    <w:p w:rsidR="004A575E" w:rsidRDefault="00932857">
      <w:pPr>
        <w:spacing w:after="0" w:line="24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b/>
          <w:bCs/>
        </w:rPr>
        <w:t xml:space="preserve">DICHIARA, altresì, </w:t>
      </w:r>
    </w:p>
    <w:p w:rsidR="004A575E" w:rsidRDefault="004A575E">
      <w:pPr>
        <w:spacing w:after="0" w:line="240" w:lineRule="auto"/>
        <w:jc w:val="center"/>
        <w:rPr>
          <w:rFonts w:ascii="Palatino Linotype" w:hAnsi="Palatino Linotype" w:cs="Times New Roman"/>
          <w:sz w:val="18"/>
          <w:szCs w:val="18"/>
        </w:rPr>
      </w:pPr>
    </w:p>
    <w:p w:rsidR="004A575E" w:rsidRDefault="0093285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di autorizzare la Provincia di Benevento a trattare i dati  personali per  ogni  finalità  collegata  alla procedura;</w:t>
      </w:r>
    </w:p>
    <w:p w:rsidR="004A575E" w:rsidRDefault="0093285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di aver  preso  visione  integrale  dell’avviso  relativo  e  di  accettare  senza  riserva alcuna tutte le condizioni in esso contenute.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  <w:sz w:val="18"/>
          <w:szCs w:val="18"/>
        </w:rPr>
      </w:pPr>
    </w:p>
    <w:p w:rsidR="004A575E" w:rsidRDefault="00932857">
      <w:pPr>
        <w:spacing w:after="0" w:line="240" w:lineRule="auto"/>
        <w:jc w:val="both"/>
      </w:pPr>
      <w:r>
        <w:rPr>
          <w:rFonts w:ascii="Palatino Linotype" w:hAnsi="Palatino Linotype" w:cs="Times New Roman"/>
        </w:rPr>
        <w:t xml:space="preserve"> Indica il seguente </w:t>
      </w:r>
      <w:r>
        <w:rPr>
          <w:rFonts w:ascii="Palatino Linotype" w:hAnsi="Palatino Linotype" w:cs="Times New Roman"/>
          <w:bCs/>
        </w:rPr>
        <w:t>recapito d</w:t>
      </w:r>
      <w:r>
        <w:rPr>
          <w:rFonts w:ascii="Palatino Linotype" w:hAnsi="Palatino Linotype" w:cs="Times New Roman"/>
        </w:rPr>
        <w:t>i posta  elettronica  certificata  (PEC)  attivo,  ove  disponibile,  oppure,  in alternativa, un indirizzo e-mail, dove ricevere le eventuali comunicazioni relative alla procedura:</w:t>
      </w:r>
    </w:p>
    <w:p w:rsidR="004A575E" w:rsidRDefault="00932857">
      <w:pPr>
        <w:spacing w:after="0" w:line="240" w:lineRule="auto"/>
        <w:jc w:val="both"/>
      </w:pPr>
      <w:r>
        <w:rPr>
          <w:rFonts w:ascii="Palatino Linotype" w:hAnsi="Palatino Linotype" w:cs="Times New Roman"/>
        </w:rPr>
        <w:t xml:space="preserve"> ______________________________________________________________________________________.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  <w:sz w:val="18"/>
          <w:szCs w:val="18"/>
        </w:rPr>
      </w:pPr>
    </w:p>
    <w:p w:rsidR="004A575E" w:rsidRDefault="00932857">
      <w:pPr>
        <w:spacing w:after="0" w:line="24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Si allega copia di un documento di riconoscimento in corso di validità.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:rsidR="004A575E" w:rsidRDefault="00932857">
      <w:pPr>
        <w:spacing w:after="0" w:line="240" w:lineRule="auto"/>
        <w:jc w:val="both"/>
      </w:pPr>
      <w:r>
        <w:rPr>
          <w:rFonts w:ascii="Palatino Linotype" w:hAnsi="Palatino Linotype" w:cs="Times New Roman"/>
          <w:i/>
          <w:iCs/>
        </w:rPr>
        <w:t>In fede,</w:t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  <w:t xml:space="preserve">               Firma </w:t>
      </w:r>
    </w:p>
    <w:p w:rsidR="004A575E" w:rsidRDefault="004A575E">
      <w:pPr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</w:p>
    <w:p w:rsidR="004A575E" w:rsidRDefault="00932857">
      <w:pPr>
        <w:spacing w:after="0" w:line="240" w:lineRule="auto"/>
        <w:jc w:val="both"/>
      </w:pP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</w:r>
      <w:r>
        <w:rPr>
          <w:rFonts w:ascii="Palatino Linotype" w:hAnsi="Palatino Linotype" w:cs="Times New Roman"/>
          <w:i/>
          <w:iCs/>
        </w:rPr>
        <w:tab/>
        <w:t xml:space="preserve"> __________________________________</w:t>
      </w:r>
    </w:p>
    <w:sectPr w:rsidR="004A575E" w:rsidSect="0068434D">
      <w:headerReference w:type="first" r:id="rId9"/>
      <w:pgSz w:w="11906" w:h="16838"/>
      <w:pgMar w:top="1017" w:right="1134" w:bottom="908" w:left="1134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E03" w:rsidRDefault="000E1E03" w:rsidP="004A575E">
      <w:pPr>
        <w:spacing w:after="0" w:line="240" w:lineRule="auto"/>
      </w:pPr>
      <w:r>
        <w:separator/>
      </w:r>
    </w:p>
  </w:endnote>
  <w:endnote w:type="continuationSeparator" w:id="0">
    <w:p w:rsidR="000E1E03" w:rsidRDefault="000E1E03" w:rsidP="004A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E03" w:rsidRDefault="000E1E03" w:rsidP="004A575E">
      <w:pPr>
        <w:spacing w:after="0" w:line="240" w:lineRule="auto"/>
      </w:pPr>
      <w:r>
        <w:separator/>
      </w:r>
    </w:p>
  </w:footnote>
  <w:footnote w:type="continuationSeparator" w:id="0">
    <w:p w:rsidR="000E1E03" w:rsidRDefault="000E1E03" w:rsidP="004A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4D" w:rsidRDefault="0068434D" w:rsidP="0068434D">
    <w:pPr>
      <w:pStyle w:val="Header"/>
    </w:pPr>
    <w:r>
      <w:rPr>
        <w:noProof/>
        <w:lang w:eastAsia="it-IT"/>
      </w:rPr>
      <w:drawing>
        <wp:anchor distT="0" distB="0" distL="133350" distR="120650" simplePos="0" relativeHeight="251656704" behindDoc="1" locked="0" layoutInCell="1" allowOverlap="1">
          <wp:simplePos x="0" y="0"/>
          <wp:positionH relativeFrom="column">
            <wp:posOffset>2547620</wp:posOffset>
          </wp:positionH>
          <wp:positionV relativeFrom="paragraph">
            <wp:posOffset>13970</wp:posOffset>
          </wp:positionV>
          <wp:extent cx="888365" cy="741045"/>
          <wp:effectExtent l="0" t="0" r="0" b="0"/>
          <wp:wrapNone/>
          <wp:docPr id="3" name="Immagine 1" descr="Provincia di Benevento - Comicron Film Festi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Provincia di Benevento - Comicron Film Festiv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434D" w:rsidRDefault="0068434D" w:rsidP="0068434D">
    <w:pPr>
      <w:pStyle w:val="Header"/>
    </w:pPr>
  </w:p>
  <w:p w:rsidR="0068434D" w:rsidRDefault="0068434D" w:rsidP="0068434D">
    <w:pPr>
      <w:pStyle w:val="Header"/>
    </w:pPr>
  </w:p>
  <w:p w:rsidR="0068434D" w:rsidRDefault="0068434D" w:rsidP="0068434D">
    <w:pPr>
      <w:pStyle w:val="Header"/>
      <w:jc w:val="center"/>
    </w:pPr>
  </w:p>
  <w:p w:rsidR="0068434D" w:rsidRDefault="0068434D" w:rsidP="0068434D">
    <w:pPr>
      <w:pStyle w:val="Header"/>
      <w:jc w:val="center"/>
    </w:pPr>
  </w:p>
  <w:p w:rsidR="0068434D" w:rsidRDefault="0068434D" w:rsidP="0068434D">
    <w:pPr>
      <w:pStyle w:val="Header"/>
      <w:jc w:val="center"/>
    </w:pPr>
    <w:r>
      <w:t xml:space="preserve">  </w:t>
    </w:r>
    <w:r w:rsidR="003324DB">
      <w:pict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 w:rsidR="003324DB">
      <w:pict>
        <v:shape id="shape_0" o:spid="_x0000_s1025" type="#shapetype_136" style="width:306.5pt;height:28.3pt;mso-left-percent:-10001;mso-top-percent:-10001;mso-position-horizontal:absolute;mso-position-horizontal-relative:char;mso-position-vertical:absolute;mso-position-vertical-relative:line;mso-left-percent:-10001;mso-top-percent:-10001" o:spt="100" o:allowoverlap="t" adj="10800,,0" path="m@9,l@10,em@11,21600l@12,21600e" fillcolor="#f60" stroked="t" strokecolor="black">
          <v:fill opacity="1" color2="#09f" o:opacity2="1" recolor="f" rotate="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Arial Black&quot;;font-size:20pt;font-style:italic" fitshape="t" string="PROVINCIA DI BENEVENTO"/>
          <v:handles>
            <v:h position="@0,center"/>
          </v:handles>
          <o:lock v:ext="edit" rotation="f" position="f"/>
          <w10:wrap type="none"/>
          <w10:anchorlock/>
        </v:shape>
      </w:pict>
    </w:r>
  </w:p>
  <w:p w:rsidR="0068434D" w:rsidRPr="0068434D" w:rsidRDefault="0068434D" w:rsidP="0068434D">
    <w:pPr>
      <w:spacing w:after="0" w:line="240" w:lineRule="auto"/>
      <w:jc w:val="center"/>
      <w:rPr>
        <w:rFonts w:ascii="Times New Roman" w:hAnsi="Times New Roman" w:cs="Times New Roman"/>
        <w:b/>
        <w:i/>
        <w:sz w:val="24"/>
      </w:rPr>
    </w:pPr>
    <w:r w:rsidRPr="0068434D">
      <w:rPr>
        <w:rFonts w:ascii="Times New Roman" w:hAnsi="Times New Roman" w:cs="Times New Roman"/>
        <w:b/>
        <w:i/>
        <w:sz w:val="24"/>
      </w:rPr>
      <w:t>SERVIZIO GESTIONE GIURIDICA DEL PERSONALE</w:t>
    </w:r>
  </w:p>
  <w:p w:rsidR="0068434D" w:rsidRDefault="006843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995"/>
    <w:multiLevelType w:val="multilevel"/>
    <w:tmpl w:val="35880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Palatino Linotype" w:hAnsi="Palatino Linotype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 Linotype" w:hAnsi="Palatino Linotype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Palatino Linotype" w:hAnsi="Palatino Linotype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Palatino Linotype" w:hAnsi="Palatino Linotype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Palatino Linotype" w:hAnsi="Palatino Linotype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Palatino Linotype" w:hAnsi="Palatino Linotype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Palatino Linotype" w:hAnsi="Palatino Linotype"/>
        <w:b/>
        <w:bCs/>
      </w:rPr>
    </w:lvl>
  </w:abstractNum>
  <w:abstractNum w:abstractNumId="1">
    <w:nsid w:val="0A3B3389"/>
    <w:multiLevelType w:val="multilevel"/>
    <w:tmpl w:val="9806B52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w w:val="9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E74F4"/>
    <w:multiLevelType w:val="multilevel"/>
    <w:tmpl w:val="2EE0CF42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E4B"/>
    <w:multiLevelType w:val="multilevel"/>
    <w:tmpl w:val="3EBE5A2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w w:val="9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4372981"/>
    <w:multiLevelType w:val="multilevel"/>
    <w:tmpl w:val="E0187B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8B44D54"/>
    <w:multiLevelType w:val="multilevel"/>
    <w:tmpl w:val="90DE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Palatino Linotype" w:hAnsi="Palatino Linotype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 Linotype" w:hAnsi="Palatino Linotype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Palatino Linotype" w:hAnsi="Palatino Linotype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Palatino Linotype" w:hAnsi="Palatino Linotype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Palatino Linotype" w:hAnsi="Palatino Linotype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Palatino Linotype" w:hAnsi="Palatino Linotype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Palatino Linotype" w:hAnsi="Palatino Linotype"/>
        <w:b/>
        <w:bCs/>
      </w:rPr>
    </w:lvl>
  </w:abstractNum>
  <w:abstractNum w:abstractNumId="6">
    <w:nsid w:val="2A67729F"/>
    <w:multiLevelType w:val="multilevel"/>
    <w:tmpl w:val="245A126A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D5599C"/>
    <w:multiLevelType w:val="multilevel"/>
    <w:tmpl w:val="E8280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Palatino Linotype" w:hAnsi="Palatino Linotype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Palatino Linotype" w:hAnsi="Palatino Linotype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Palatino Linotype" w:hAnsi="Palatino Linotype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Palatino Linotype" w:hAnsi="Palatino Linotype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Palatino Linotype" w:hAnsi="Palatino Linotype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Palatino Linotype" w:hAnsi="Palatino Linotype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Palatino Linotype" w:hAnsi="Palatino Linotype"/>
        <w:b/>
        <w:bCs/>
      </w:rPr>
    </w:lvl>
  </w:abstractNum>
  <w:abstractNum w:abstractNumId="8">
    <w:nsid w:val="2FE47C27"/>
    <w:multiLevelType w:val="multilevel"/>
    <w:tmpl w:val="8F8A061C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/>
        <w:b/>
        <w:bCs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Palatino Linotype" w:hAnsi="Palatino Linotype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46263E"/>
    <w:multiLevelType w:val="multilevel"/>
    <w:tmpl w:val="B7B6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alatino Linotype" w:hAnsi="Palatino Linotype"/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alatino Linotype" w:hAnsi="Palatino Linotype"/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alatino Linotype" w:hAnsi="Palatino Linotype"/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alatino Linotype" w:hAnsi="Palatino Linotype"/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alatino Linotype" w:hAnsi="Palatino Linotype"/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alatino Linotype" w:hAnsi="Palatino Linotype"/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alatino Linotype" w:hAnsi="Palatino Linotype"/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alatino Linotype" w:hAnsi="Palatino Linotype"/>
        <w:b/>
        <w:bCs/>
      </w:rPr>
    </w:lvl>
  </w:abstractNum>
  <w:abstractNum w:abstractNumId="10">
    <w:nsid w:val="535110CB"/>
    <w:multiLevelType w:val="multilevel"/>
    <w:tmpl w:val="D07822D6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B500E"/>
    <w:multiLevelType w:val="multilevel"/>
    <w:tmpl w:val="CE682A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F56F79"/>
    <w:multiLevelType w:val="multilevel"/>
    <w:tmpl w:val="67827808"/>
    <w:lvl w:ilvl="0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11A7B"/>
    <w:multiLevelType w:val="multilevel"/>
    <w:tmpl w:val="1912379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w w:val="9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49D71F8"/>
    <w:multiLevelType w:val="multilevel"/>
    <w:tmpl w:val="F1E0C0BA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85B87"/>
    <w:multiLevelType w:val="multilevel"/>
    <w:tmpl w:val="2A66C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7C9A63DE"/>
    <w:multiLevelType w:val="multilevel"/>
    <w:tmpl w:val="F9A84622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3"/>
  </w:num>
  <w:num w:numId="5">
    <w:abstractNumId w:val="14"/>
  </w:num>
  <w:num w:numId="6">
    <w:abstractNumId w:val="1"/>
  </w:num>
  <w:num w:numId="7">
    <w:abstractNumId w:val="16"/>
  </w:num>
  <w:num w:numId="8">
    <w:abstractNumId w:val="2"/>
  </w:num>
  <w:num w:numId="9">
    <w:abstractNumId w:val="10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5"/>
  </w:num>
  <w:num w:numId="15">
    <w:abstractNumId w:val="0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A575E"/>
    <w:rsid w:val="00001943"/>
    <w:rsid w:val="000E1E03"/>
    <w:rsid w:val="002F5B8E"/>
    <w:rsid w:val="00302FED"/>
    <w:rsid w:val="003324DB"/>
    <w:rsid w:val="004A575E"/>
    <w:rsid w:val="004E4333"/>
    <w:rsid w:val="0066329F"/>
    <w:rsid w:val="0068434D"/>
    <w:rsid w:val="00764582"/>
    <w:rsid w:val="00857362"/>
    <w:rsid w:val="0088567F"/>
    <w:rsid w:val="00932857"/>
    <w:rsid w:val="00A74042"/>
    <w:rsid w:val="00F108E4"/>
    <w:rsid w:val="00F1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4C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B550A5"/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B550A5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D93B06"/>
    <w:rPr>
      <w:rFonts w:ascii="Consolas" w:hAnsi="Consolas" w:cs="Consolas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F1FDF"/>
    <w:rPr>
      <w:color w:val="0000FF" w:themeColor="hyperlink"/>
      <w:u w:val="single"/>
    </w:rPr>
  </w:style>
  <w:style w:type="character" w:customStyle="1" w:styleId="ListLabel1">
    <w:name w:val="ListLabel 1"/>
    <w:qFormat/>
    <w:rsid w:val="004A575E"/>
    <w:rPr>
      <w:rFonts w:ascii="Palatino Linotype" w:eastAsia="Times New Roman" w:hAnsi="Palatino Linotype"/>
      <w:w w:val="91"/>
      <w:sz w:val="24"/>
    </w:rPr>
  </w:style>
  <w:style w:type="character" w:customStyle="1" w:styleId="ListLabel2">
    <w:name w:val="ListLabel 2"/>
    <w:qFormat/>
    <w:rsid w:val="004A575E"/>
    <w:rPr>
      <w:rFonts w:cs="Courier New"/>
    </w:rPr>
  </w:style>
  <w:style w:type="character" w:customStyle="1" w:styleId="ListLabel3">
    <w:name w:val="ListLabel 3"/>
    <w:qFormat/>
    <w:rsid w:val="004A575E"/>
    <w:rPr>
      <w:rFonts w:cs="Courier New"/>
    </w:rPr>
  </w:style>
  <w:style w:type="character" w:customStyle="1" w:styleId="ListLabel4">
    <w:name w:val="ListLabel 4"/>
    <w:qFormat/>
    <w:rsid w:val="004A575E"/>
    <w:rPr>
      <w:rFonts w:cs="Courier New"/>
    </w:rPr>
  </w:style>
  <w:style w:type="character" w:customStyle="1" w:styleId="ListLabel5">
    <w:name w:val="ListLabel 5"/>
    <w:qFormat/>
    <w:rsid w:val="004A575E"/>
    <w:rPr>
      <w:rFonts w:eastAsia="Times New Roman"/>
      <w:w w:val="91"/>
      <w:sz w:val="24"/>
    </w:rPr>
  </w:style>
  <w:style w:type="character" w:customStyle="1" w:styleId="ListLabel6">
    <w:name w:val="ListLabel 6"/>
    <w:qFormat/>
    <w:rsid w:val="004A575E"/>
    <w:rPr>
      <w:rFonts w:cs="Courier New"/>
    </w:rPr>
  </w:style>
  <w:style w:type="character" w:customStyle="1" w:styleId="ListLabel7">
    <w:name w:val="ListLabel 7"/>
    <w:qFormat/>
    <w:rsid w:val="004A575E"/>
    <w:rPr>
      <w:rFonts w:cs="Courier New"/>
    </w:rPr>
  </w:style>
  <w:style w:type="character" w:customStyle="1" w:styleId="ListLabel8">
    <w:name w:val="ListLabel 8"/>
    <w:qFormat/>
    <w:rsid w:val="004A575E"/>
    <w:rPr>
      <w:rFonts w:cs="Courier New"/>
    </w:rPr>
  </w:style>
  <w:style w:type="character" w:customStyle="1" w:styleId="ListLabel9">
    <w:name w:val="ListLabel 9"/>
    <w:qFormat/>
    <w:rsid w:val="004A575E"/>
    <w:rPr>
      <w:rFonts w:cs="Courier New"/>
    </w:rPr>
  </w:style>
  <w:style w:type="character" w:customStyle="1" w:styleId="ListLabel10">
    <w:name w:val="ListLabel 10"/>
    <w:qFormat/>
    <w:rsid w:val="004A575E"/>
    <w:rPr>
      <w:rFonts w:cs="Courier New"/>
    </w:rPr>
  </w:style>
  <w:style w:type="character" w:customStyle="1" w:styleId="ListLabel11">
    <w:name w:val="ListLabel 11"/>
    <w:qFormat/>
    <w:rsid w:val="004A575E"/>
    <w:rPr>
      <w:rFonts w:cs="Courier New"/>
    </w:rPr>
  </w:style>
  <w:style w:type="character" w:customStyle="1" w:styleId="ListLabel12">
    <w:name w:val="ListLabel 12"/>
    <w:qFormat/>
    <w:rsid w:val="004A575E"/>
    <w:rPr>
      <w:rFonts w:ascii="Palatino Linotype" w:eastAsia="Times New Roman" w:hAnsi="Palatino Linotype"/>
      <w:w w:val="91"/>
      <w:sz w:val="24"/>
    </w:rPr>
  </w:style>
  <w:style w:type="character" w:customStyle="1" w:styleId="ListLabel13">
    <w:name w:val="ListLabel 13"/>
    <w:qFormat/>
    <w:rsid w:val="004A575E"/>
    <w:rPr>
      <w:rFonts w:cs="Courier New"/>
    </w:rPr>
  </w:style>
  <w:style w:type="character" w:customStyle="1" w:styleId="ListLabel14">
    <w:name w:val="ListLabel 14"/>
    <w:qFormat/>
    <w:rsid w:val="004A575E"/>
    <w:rPr>
      <w:rFonts w:cs="Courier New"/>
    </w:rPr>
  </w:style>
  <w:style w:type="character" w:customStyle="1" w:styleId="ListLabel15">
    <w:name w:val="ListLabel 15"/>
    <w:qFormat/>
    <w:rsid w:val="004A575E"/>
    <w:rPr>
      <w:rFonts w:cs="Courier New"/>
    </w:rPr>
  </w:style>
  <w:style w:type="character" w:customStyle="1" w:styleId="ListLabel16">
    <w:name w:val="ListLabel 16"/>
    <w:qFormat/>
    <w:rsid w:val="004A575E"/>
    <w:rPr>
      <w:rFonts w:cs="Courier New"/>
    </w:rPr>
  </w:style>
  <w:style w:type="character" w:customStyle="1" w:styleId="ListLabel17">
    <w:name w:val="ListLabel 17"/>
    <w:qFormat/>
    <w:rsid w:val="004A575E"/>
    <w:rPr>
      <w:rFonts w:cs="Courier New"/>
    </w:rPr>
  </w:style>
  <w:style w:type="character" w:customStyle="1" w:styleId="ListLabel18">
    <w:name w:val="ListLabel 18"/>
    <w:qFormat/>
    <w:rsid w:val="004A575E"/>
    <w:rPr>
      <w:rFonts w:cs="Courier New"/>
    </w:rPr>
  </w:style>
  <w:style w:type="character" w:customStyle="1" w:styleId="ListLabel19">
    <w:name w:val="ListLabel 19"/>
    <w:qFormat/>
    <w:rsid w:val="004A575E"/>
    <w:rPr>
      <w:rFonts w:ascii="Palatino Linotype" w:eastAsia="Times New Roman" w:hAnsi="Palatino Linotype"/>
      <w:w w:val="91"/>
      <w:sz w:val="24"/>
    </w:rPr>
  </w:style>
  <w:style w:type="character" w:customStyle="1" w:styleId="ListLabel20">
    <w:name w:val="ListLabel 20"/>
    <w:qFormat/>
    <w:rsid w:val="004A575E"/>
    <w:rPr>
      <w:rFonts w:ascii="Palatino Linotype" w:hAnsi="Palatino Linotype"/>
      <w:b/>
    </w:rPr>
  </w:style>
  <w:style w:type="character" w:customStyle="1" w:styleId="ListLabel21">
    <w:name w:val="ListLabel 21"/>
    <w:qFormat/>
    <w:rsid w:val="004A575E"/>
    <w:rPr>
      <w:rFonts w:ascii="Palatino Linotype" w:hAnsi="Palatino Linotype"/>
      <w:b/>
      <w:i w:val="0"/>
    </w:rPr>
  </w:style>
  <w:style w:type="character" w:customStyle="1" w:styleId="ListLabel22">
    <w:name w:val="ListLabel 22"/>
    <w:qFormat/>
    <w:rsid w:val="004A575E"/>
    <w:rPr>
      <w:rFonts w:cs="Courier New"/>
    </w:rPr>
  </w:style>
  <w:style w:type="character" w:customStyle="1" w:styleId="ListLabel23">
    <w:name w:val="ListLabel 23"/>
    <w:qFormat/>
    <w:rsid w:val="004A575E"/>
    <w:rPr>
      <w:rFonts w:cs="Courier New"/>
    </w:rPr>
  </w:style>
  <w:style w:type="character" w:customStyle="1" w:styleId="ListLabel24">
    <w:name w:val="ListLabel 24"/>
    <w:qFormat/>
    <w:rsid w:val="004A575E"/>
    <w:rPr>
      <w:rFonts w:cs="Courier New"/>
    </w:rPr>
  </w:style>
  <w:style w:type="character" w:customStyle="1" w:styleId="ListLabel25">
    <w:name w:val="ListLabel 25"/>
    <w:qFormat/>
    <w:rsid w:val="004A575E"/>
    <w:rPr>
      <w:rFonts w:cs="Courier New"/>
    </w:rPr>
  </w:style>
  <w:style w:type="character" w:customStyle="1" w:styleId="ListLabel26">
    <w:name w:val="ListLabel 26"/>
    <w:qFormat/>
    <w:rsid w:val="004A575E"/>
    <w:rPr>
      <w:rFonts w:cs="Courier New"/>
    </w:rPr>
  </w:style>
  <w:style w:type="character" w:customStyle="1" w:styleId="ListLabel27">
    <w:name w:val="ListLabel 27"/>
    <w:qFormat/>
    <w:rsid w:val="004A575E"/>
    <w:rPr>
      <w:rFonts w:cs="Courier New"/>
    </w:rPr>
  </w:style>
  <w:style w:type="character" w:customStyle="1" w:styleId="ListLabel28">
    <w:name w:val="ListLabel 28"/>
    <w:qFormat/>
    <w:rsid w:val="004A575E"/>
    <w:rPr>
      <w:rFonts w:ascii="Palatino Linotype" w:hAnsi="Palatino Linotype" w:cs="Times New Roman"/>
      <w:b/>
      <w:bCs/>
    </w:rPr>
  </w:style>
  <w:style w:type="character" w:customStyle="1" w:styleId="Caratteridinumerazione">
    <w:name w:val="Caratteri di numerazione"/>
    <w:qFormat/>
    <w:rsid w:val="004A575E"/>
    <w:rPr>
      <w:rFonts w:ascii="Palatino Linotype" w:hAnsi="Palatino Linotype"/>
      <w:b/>
      <w:bCs/>
    </w:rPr>
  </w:style>
  <w:style w:type="paragraph" w:styleId="Titolo">
    <w:name w:val="Title"/>
    <w:basedOn w:val="Normale"/>
    <w:next w:val="Corpodeltesto"/>
    <w:qFormat/>
    <w:rsid w:val="004A57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4A575E"/>
    <w:pPr>
      <w:spacing w:after="140"/>
    </w:pPr>
  </w:style>
  <w:style w:type="paragraph" w:styleId="Elenco">
    <w:name w:val="List"/>
    <w:basedOn w:val="Corpodeltesto"/>
    <w:rsid w:val="004A575E"/>
    <w:rPr>
      <w:rFonts w:cs="Arial"/>
    </w:rPr>
  </w:style>
  <w:style w:type="paragraph" w:customStyle="1" w:styleId="Caption">
    <w:name w:val="Caption"/>
    <w:basedOn w:val="Normale"/>
    <w:qFormat/>
    <w:rsid w:val="004A57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A575E"/>
    <w:pPr>
      <w:suppressLineNumbers/>
    </w:pPr>
    <w:rPr>
      <w:rFonts w:cs="Arial"/>
    </w:rPr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B550A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B550A5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53D1E"/>
    <w:pPr>
      <w:ind w:left="720"/>
      <w:contextualSpacing/>
    </w:pPr>
  </w:style>
  <w:style w:type="paragraph" w:customStyle="1" w:styleId="Default">
    <w:name w:val="Default"/>
    <w:qFormat/>
    <w:rsid w:val="00D93B06"/>
    <w:rPr>
      <w:rFonts w:ascii="Trebuchet MS" w:eastAsia="Calibri" w:hAnsi="Trebuchet MS" w:cs="Trebuchet MS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D93B06"/>
    <w:pPr>
      <w:spacing w:after="0" w:line="240" w:lineRule="auto"/>
    </w:pPr>
    <w:rPr>
      <w:rFonts w:ascii="Consolas" w:hAnsi="Consolas" w:cs="Consolas"/>
      <w:sz w:val="20"/>
      <w:szCs w:val="20"/>
    </w:rPr>
  </w:style>
  <w:style w:type="table" w:styleId="Grigliatabella">
    <w:name w:val="Table Grid"/>
    <w:basedOn w:val="Tabellanormale"/>
    <w:uiPriority w:val="59"/>
    <w:rsid w:val="004F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68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68434D"/>
  </w:style>
  <w:style w:type="paragraph" w:styleId="Pidipagina">
    <w:name w:val="footer"/>
    <w:basedOn w:val="Normale"/>
    <w:link w:val="PidipaginaCarattere1"/>
    <w:uiPriority w:val="99"/>
    <w:semiHidden/>
    <w:unhideWhenUsed/>
    <w:rsid w:val="0068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6843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generale@pec.provinciabeneven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generale@pec.provinciabeneven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ccarpentieri</dc:creator>
  <cp:lastModifiedBy>rcarbone</cp:lastModifiedBy>
  <cp:revision>2</cp:revision>
  <cp:lastPrinted>2018-12-06T17:02:00Z</cp:lastPrinted>
  <dcterms:created xsi:type="dcterms:W3CDTF">2023-01-17T14:33:00Z</dcterms:created>
  <dcterms:modified xsi:type="dcterms:W3CDTF">2023-01-17T14:33:00Z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