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27" w:rsidRPr="00C7473D" w:rsidRDefault="00033427" w:rsidP="00033427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tabs>
          <w:tab w:val="left" w:pos="1134"/>
        </w:tabs>
        <w:rPr>
          <w:color w:val="33CCCC"/>
          <w:sz w:val="16"/>
          <w:szCs w:val="56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64770</wp:posOffset>
            </wp:positionV>
            <wp:extent cx="888365" cy="740410"/>
            <wp:effectExtent l="19050" t="0" r="6985" b="0"/>
            <wp:wrapNone/>
            <wp:docPr id="2" name="Immagine 1" descr="Provincia di Benevento - Comicron Film Fest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ovincia di Benevento - Comicron Film Festiv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3CCCC"/>
          <w:sz w:val="56"/>
          <w:szCs w:val="56"/>
        </w:rPr>
        <w:tab/>
      </w:r>
    </w:p>
    <w:p w:rsidR="00033427" w:rsidRDefault="00033427" w:rsidP="00033427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tabs>
          <w:tab w:val="left" w:pos="1134"/>
        </w:tabs>
        <w:spacing w:after="120"/>
        <w:rPr>
          <w:sz w:val="56"/>
          <w:szCs w:val="56"/>
        </w:rPr>
      </w:pPr>
      <w:r>
        <w:rPr>
          <w:color w:val="33CCCC"/>
          <w:sz w:val="56"/>
          <w:szCs w:val="56"/>
        </w:rPr>
        <w:tab/>
      </w:r>
      <w:r w:rsidR="00B66969" w:rsidRPr="00B66969">
        <w:rPr>
          <w:color w:val="33CCCC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5pt;height:34.5pt" fillcolor="black" strokecolor="silver">
            <v:shadow on="t" color="#b2b2b2" opacity="52429f" offset="3pt"/>
            <v:textpath style="font-family:&quot;Times New Roman&quot;;font-size:24pt;v-text-kern:t" trim="t" fitpath="t" string="Provincia  di  Benevento"/>
          </v:shape>
        </w:pict>
      </w:r>
    </w:p>
    <w:p w:rsidR="00033427" w:rsidRPr="002F4B00" w:rsidRDefault="00033427" w:rsidP="00033427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spacing w:before="240"/>
        <w:jc w:val="center"/>
        <w:rPr>
          <w:b/>
          <w:i/>
          <w:sz w:val="16"/>
          <w:szCs w:val="16"/>
        </w:rPr>
      </w:pPr>
      <w:r w:rsidRPr="00C7473D">
        <w:rPr>
          <w:rFonts w:ascii="Monotype Corsiva" w:hAnsi="Monotype Corsiva"/>
          <w:b/>
          <w:sz w:val="28"/>
          <w:szCs w:val="32"/>
        </w:rPr>
        <w:t xml:space="preserve">SERVIZIO GESTIONE </w:t>
      </w:r>
      <w:r>
        <w:rPr>
          <w:rFonts w:ascii="Monotype Corsiva" w:hAnsi="Monotype Corsiva"/>
          <w:b/>
          <w:sz w:val="28"/>
          <w:szCs w:val="32"/>
        </w:rPr>
        <w:t>GIURIDICA DEL PERSONALE</w:t>
      </w:r>
    </w:p>
    <w:p w:rsidR="00033427" w:rsidRDefault="00033427" w:rsidP="00723202">
      <w:pPr>
        <w:autoSpaceDE w:val="0"/>
        <w:autoSpaceDN w:val="0"/>
        <w:adjustRightInd w:val="0"/>
        <w:snapToGrid w:val="0"/>
        <w:spacing w:before="120" w:after="12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7F62ED" w:rsidRPr="00033427" w:rsidRDefault="0003342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center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SCHEMA </w:t>
      </w:r>
      <w:r w:rsidR="007F62ED" w:rsidRPr="00033427">
        <w:rPr>
          <w:rFonts w:ascii="Palatino Linotype" w:hAnsi="Palatino Linotype" w:cs="Arial"/>
          <w:b/>
          <w:bCs/>
        </w:rPr>
        <w:t>ACCORDO PER LO SVOLGIMENTO DEL LAVORO AGILE</w:t>
      </w:r>
    </w:p>
    <w:p w:rsidR="007F62ED" w:rsidRPr="00033427" w:rsidRDefault="007F62ED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  <w:b/>
          <w:bCs/>
        </w:rPr>
        <w:t xml:space="preserve">IL DIPENDENTE </w:t>
      </w:r>
      <w:r w:rsidRPr="00033427">
        <w:rPr>
          <w:rFonts w:ascii="Palatino Linotype" w:hAnsi="Palatino Linotype" w:cs="Arial"/>
        </w:rPr>
        <w:t>Sig.</w:t>
      </w:r>
      <w:r w:rsidR="00136B92" w:rsidRPr="00033427">
        <w:rPr>
          <w:rFonts w:ascii="Palatino Linotype" w:hAnsi="Palatino Linotype" w:cs="Arial"/>
        </w:rPr>
        <w:t>/</w:t>
      </w:r>
      <w:proofErr w:type="spellStart"/>
      <w:r w:rsidR="00136B92" w:rsidRPr="00033427">
        <w:rPr>
          <w:rFonts w:ascii="Palatino Linotype" w:hAnsi="Palatino Linotype" w:cs="Arial"/>
        </w:rPr>
        <w:t>ra</w:t>
      </w:r>
      <w:proofErr w:type="spellEnd"/>
      <w:r w:rsidRPr="00033427">
        <w:rPr>
          <w:rFonts w:ascii="Palatino Linotype" w:hAnsi="Palatino Linotype" w:cs="Arial"/>
        </w:rPr>
        <w:t xml:space="preserve"> </w:t>
      </w:r>
      <w:proofErr w:type="spellStart"/>
      <w:r w:rsidRPr="00033427">
        <w:rPr>
          <w:rFonts w:ascii="Palatino Linotype" w:hAnsi="Palatino Linotype" w:cs="Arial"/>
        </w:rPr>
        <w:t>………………………………</w:t>
      </w:r>
      <w:proofErr w:type="spellEnd"/>
      <w:r w:rsidRPr="00033427">
        <w:rPr>
          <w:rFonts w:ascii="Palatino Linotype" w:hAnsi="Palatino Linotype" w:cs="Arial"/>
        </w:rPr>
        <w:t>.</w:t>
      </w:r>
    </w:p>
    <w:p w:rsidR="007F62ED" w:rsidRPr="00033427" w:rsidRDefault="0003342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center"/>
        <w:rPr>
          <w:rFonts w:ascii="Palatino Linotype" w:hAnsi="Palatino Linotype" w:cs="Arial"/>
          <w:b/>
        </w:rPr>
      </w:pPr>
      <w:r w:rsidRPr="00033427">
        <w:rPr>
          <w:rFonts w:ascii="Palatino Linotype" w:hAnsi="Palatino Linotype" w:cs="Arial"/>
          <w:b/>
        </w:rPr>
        <w:t>E</w:t>
      </w:r>
    </w:p>
    <w:p w:rsidR="007F62ED" w:rsidRPr="00033427" w:rsidRDefault="0003342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  <w:b/>
        </w:rPr>
        <w:t>L’AMMINISTRAZIONE PROVINCIALE</w:t>
      </w:r>
      <w:r>
        <w:rPr>
          <w:rFonts w:ascii="Palatino Linotype" w:hAnsi="Palatino Linotype" w:cs="Arial"/>
        </w:rPr>
        <w:t xml:space="preserve"> </w:t>
      </w:r>
      <w:r w:rsidR="007F62ED" w:rsidRPr="00033427">
        <w:rPr>
          <w:rFonts w:ascii="Palatino Linotype" w:hAnsi="Palatino Linotype" w:cs="Arial"/>
        </w:rPr>
        <w:t xml:space="preserve">rappresentata da </w:t>
      </w:r>
      <w:proofErr w:type="spellStart"/>
      <w:r w:rsidR="007F62ED" w:rsidRPr="00033427">
        <w:rPr>
          <w:rFonts w:ascii="Palatino Linotype" w:hAnsi="Palatino Linotype" w:cs="Arial"/>
        </w:rPr>
        <w:t>……………………</w:t>
      </w:r>
      <w:proofErr w:type="spellEnd"/>
    </w:p>
    <w:p w:rsidR="007F62ED" w:rsidRPr="00033427" w:rsidRDefault="007F62ED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Al fine </w:t>
      </w:r>
      <w:r w:rsidR="00D17744" w:rsidRPr="00033427">
        <w:rPr>
          <w:rFonts w:ascii="Palatino Linotype" w:hAnsi="Palatino Linotype" w:cs="Arial"/>
        </w:rPr>
        <w:t>dell’attivazione della prestazione di lavoro in modalità agile, le parti come sopra descritte convengono quanto segue: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Oggetto e durata dell’Accordo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Le parti concordano lo svolgimento della prestazione lavorativa in modalità di Lavoro Agile nei termini e alle condizioni di cui al presente Accordo Individuale e nel rispetto del </w:t>
      </w:r>
      <w:r w:rsidR="00136B92" w:rsidRPr="00033427">
        <w:rPr>
          <w:rFonts w:ascii="Palatino Linotype" w:hAnsi="Palatino Linotype" w:cs="Arial"/>
        </w:rPr>
        <w:t xml:space="preserve">disciplinare approvato con Determinazione Dirigenziale </w:t>
      </w:r>
      <w:proofErr w:type="spellStart"/>
      <w:r w:rsidR="00136B92" w:rsidRPr="00033427">
        <w:rPr>
          <w:rFonts w:ascii="Palatino Linotype" w:hAnsi="Palatino Linotype" w:cs="Arial"/>
        </w:rPr>
        <w:t>n…</w:t>
      </w:r>
      <w:proofErr w:type="spellEnd"/>
      <w:r w:rsidR="00136B92" w:rsidRPr="00033427">
        <w:rPr>
          <w:rFonts w:ascii="Palatino Linotype" w:hAnsi="Palatino Linotype" w:cs="Arial"/>
        </w:rPr>
        <w:t xml:space="preserve"> </w:t>
      </w:r>
      <w:proofErr w:type="spellStart"/>
      <w:r w:rsidR="00136B92" w:rsidRPr="00033427">
        <w:rPr>
          <w:rFonts w:ascii="Palatino Linotype" w:hAnsi="Palatino Linotype" w:cs="Arial"/>
        </w:rPr>
        <w:t>del…</w:t>
      </w:r>
      <w:proofErr w:type="spellEnd"/>
      <w:r w:rsidR="00136B92" w:rsidRPr="00033427">
        <w:rPr>
          <w:rFonts w:ascii="Palatino Linotype" w:hAnsi="Palatino Linotype" w:cs="Arial"/>
        </w:rPr>
        <w:t>.</w:t>
      </w:r>
    </w:p>
    <w:p w:rsidR="00171BE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Durata e articolazione.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Il Dipendente svolgerà la propria prestazione di lavoro in modalità agile a decorrere dal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Testo11"/>
            <w:enabled/>
            <w:calcOnExit w:val="0"/>
            <w:textInput>
              <w:default w:val="__________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</w:rPr>
        <w:t>_________________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 xml:space="preserve"> al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Testo11"/>
            <w:enabled/>
            <w:calcOnExit w:val="0"/>
            <w:textInput>
              <w:default w:val="__________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</w:rPr>
        <w:t>_________________</w:t>
      </w:r>
      <w:r w:rsidR="00B66969" w:rsidRPr="00033427">
        <w:rPr>
          <w:rFonts w:ascii="Palatino Linotype" w:hAnsi="Palatino Linotype" w:cs="Arial"/>
        </w:rPr>
        <w:fldChar w:fldCharType="end"/>
      </w:r>
      <w:r w:rsidR="00723202" w:rsidRPr="00033427">
        <w:rPr>
          <w:rFonts w:ascii="Palatino Linotype" w:hAnsi="Palatino Linotype" w:cs="Arial"/>
        </w:rPr>
        <w:t>.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La durata settimanale è concordata in </w:t>
      </w:r>
      <w:bookmarkStart w:id="0" w:name="Testo12"/>
      <w:r w:rsidR="00B66969" w:rsidRPr="00033427">
        <w:rPr>
          <w:rFonts w:ascii="Palatino Linotype" w:hAnsi="Palatino Linotype" w:cs="Arial"/>
        </w:rPr>
        <w:fldChar w:fldCharType="begin">
          <w:ffData>
            <w:name w:val="Testo12"/>
            <w:enabled/>
            <w:calcOnExit w:val="0"/>
            <w:textInput>
              <w:default w:val="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</w:rPr>
        <w:t>______</w:t>
      </w:r>
      <w:r w:rsidR="00B66969" w:rsidRPr="00033427">
        <w:rPr>
          <w:rFonts w:ascii="Palatino Linotype" w:hAnsi="Palatino Linotype" w:cs="Arial"/>
        </w:rPr>
        <w:fldChar w:fldCharType="end"/>
      </w:r>
      <w:bookmarkEnd w:id="0"/>
      <w:r w:rsidRPr="00033427">
        <w:rPr>
          <w:rFonts w:ascii="Palatino Linotype" w:hAnsi="Palatino Linotype" w:cs="Arial"/>
        </w:rPr>
        <w:t xml:space="preserve"> giorni settimanali, non frazionabili, di norma nelle giornate di </w:t>
      </w:r>
    </w:p>
    <w:p w:rsidR="00A870F1" w:rsidRPr="00033427" w:rsidRDefault="00B66969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fldChar w:fldCharType="begin">
          <w:ffData>
            <w:name w:val="Testo13"/>
            <w:enabled/>
            <w:calcOnExit w:val="0"/>
            <w:textInput>
              <w:default w:val="___________________________"/>
            </w:textInput>
          </w:ffData>
        </w:fldChar>
      </w:r>
      <w:r w:rsidR="00A870F1" w:rsidRPr="00033427">
        <w:rPr>
          <w:rFonts w:ascii="Palatino Linotype" w:hAnsi="Palatino Linotype" w:cs="Arial"/>
        </w:rPr>
        <w:instrText xml:space="preserve"> FORMTEXT </w:instrText>
      </w:r>
      <w:r w:rsidRPr="00033427">
        <w:rPr>
          <w:rFonts w:ascii="Palatino Linotype" w:hAnsi="Palatino Linotype" w:cs="Arial"/>
        </w:rPr>
      </w:r>
      <w:r w:rsidRPr="00033427">
        <w:rPr>
          <w:rFonts w:ascii="Palatino Linotype" w:hAnsi="Palatino Linotype" w:cs="Arial"/>
        </w:rPr>
        <w:fldChar w:fldCharType="separate"/>
      </w:r>
      <w:r w:rsidR="00A870F1" w:rsidRPr="00033427">
        <w:rPr>
          <w:rFonts w:ascii="Palatino Linotype" w:hAnsi="Palatino Linotype" w:cs="Arial"/>
          <w:noProof/>
        </w:rPr>
        <w:t>___________________________</w:t>
      </w:r>
      <w:r w:rsidRPr="00033427">
        <w:rPr>
          <w:rFonts w:ascii="Palatino Linotype" w:hAnsi="Palatino Linotype" w:cs="Arial"/>
        </w:rPr>
        <w:fldChar w:fldCharType="end"/>
      </w:r>
    </w:p>
    <w:p w:rsidR="00A870F1" w:rsidRPr="00033427" w:rsidRDefault="00B66969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fldChar w:fldCharType="begin">
          <w:ffData>
            <w:name w:val="Testo13"/>
            <w:enabled/>
            <w:calcOnExit w:val="0"/>
            <w:textInput>
              <w:default w:val="___________________________"/>
            </w:textInput>
          </w:ffData>
        </w:fldChar>
      </w:r>
      <w:r w:rsidR="00A870F1" w:rsidRPr="00033427">
        <w:rPr>
          <w:rFonts w:ascii="Palatino Linotype" w:hAnsi="Palatino Linotype" w:cs="Arial"/>
        </w:rPr>
        <w:instrText xml:space="preserve"> FORMTEXT </w:instrText>
      </w:r>
      <w:r w:rsidRPr="00033427">
        <w:rPr>
          <w:rFonts w:ascii="Palatino Linotype" w:hAnsi="Palatino Linotype" w:cs="Arial"/>
        </w:rPr>
      </w:r>
      <w:r w:rsidRPr="00033427">
        <w:rPr>
          <w:rFonts w:ascii="Palatino Linotype" w:hAnsi="Palatino Linotype" w:cs="Arial"/>
        </w:rPr>
        <w:fldChar w:fldCharType="separate"/>
      </w:r>
      <w:r w:rsidR="00A870F1" w:rsidRPr="00033427">
        <w:rPr>
          <w:rFonts w:ascii="Palatino Linotype" w:hAnsi="Palatino Linotype" w:cs="Arial"/>
          <w:noProof/>
        </w:rPr>
        <w:t>___________________________</w:t>
      </w:r>
      <w:r w:rsidRPr="00033427">
        <w:rPr>
          <w:rFonts w:ascii="Palatino Linotype" w:hAnsi="Palatino Linotype" w:cs="Arial"/>
        </w:rPr>
        <w:fldChar w:fldCharType="end"/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Luogo della prestazione lavorativa</w:t>
      </w:r>
    </w:p>
    <w:p w:rsidR="00171BE1" w:rsidRPr="00033427" w:rsidRDefault="005C14C6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Il</w:t>
      </w:r>
      <w:r w:rsidR="00A870F1" w:rsidRPr="00033427">
        <w:rPr>
          <w:rFonts w:ascii="Palatino Linotype" w:hAnsi="Palatino Linotype" w:cs="Arial"/>
        </w:rPr>
        <w:t xml:space="preserve"> Dipendente</w:t>
      </w:r>
      <w:r w:rsidRPr="00033427">
        <w:rPr>
          <w:rFonts w:ascii="Palatino Linotype" w:hAnsi="Palatino Linotype" w:cs="Arial"/>
        </w:rPr>
        <w:t>, nella scelta della/delle postazione/i lavorative,</w:t>
      </w:r>
      <w:r w:rsidR="00A870F1" w:rsidRPr="00033427">
        <w:rPr>
          <w:rFonts w:ascii="Palatino Linotype" w:hAnsi="Palatino Linotype" w:cs="Arial"/>
        </w:rPr>
        <w:t xml:space="preserve"> assicura che i luoghi di lavoro individuati consentono lo svolgimento dell’attività lavorativa in condizioni di sicurezza, </w:t>
      </w:r>
      <w:r w:rsidR="00A870F1" w:rsidRPr="00033427">
        <w:rPr>
          <w:rFonts w:ascii="Palatino Linotype" w:hAnsi="Palatino Linotype" w:cs="Arial"/>
        </w:rPr>
        <w:lastRenderedPageBreak/>
        <w:t>riservatezza e segretezza</w:t>
      </w:r>
      <w:r w:rsidRPr="00033427">
        <w:rPr>
          <w:rFonts w:ascii="Palatino Linotype" w:hAnsi="Palatino Linotype" w:cs="Arial"/>
        </w:rPr>
        <w:t xml:space="preserve">, nonché la sussistenza </w:t>
      </w:r>
      <w:r w:rsidR="00171BE1" w:rsidRPr="00033427">
        <w:rPr>
          <w:rFonts w:ascii="Palatino Linotype" w:hAnsi="Palatino Linotype" w:cs="Arial"/>
        </w:rPr>
        <w:t>delle condizioni che garantiscono la piena operatività della strumentazione necessaria al lavoro agile.</w:t>
      </w:r>
    </w:p>
    <w:p w:rsidR="00171BE1" w:rsidRPr="00033427" w:rsidRDefault="00171BE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Il Dipendente</w:t>
      </w:r>
      <w:r w:rsidR="005C14C6" w:rsidRPr="00033427">
        <w:rPr>
          <w:rFonts w:ascii="Palatino Linotype" w:hAnsi="Palatino Linotype" w:cs="Arial"/>
        </w:rPr>
        <w:t xml:space="preserve"> </w:t>
      </w:r>
      <w:r w:rsidRPr="00033427">
        <w:rPr>
          <w:rFonts w:ascii="Palatino Linotype" w:hAnsi="Palatino Linotype" w:cs="Arial"/>
        </w:rPr>
        <w:t>individua quale/quali luogo/luoghi prevalente/i per lo svolgimento dell’attività lavorativa in modalità agile:</w:t>
      </w:r>
    </w:p>
    <w:p w:rsidR="00171BE1" w:rsidRPr="00033427" w:rsidRDefault="00171BE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Via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Testo1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bookmarkStart w:id="1" w:name="Testo18"/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__________________________________________________________</w:t>
      </w:r>
      <w:r w:rsidR="00B66969" w:rsidRPr="00033427">
        <w:rPr>
          <w:rFonts w:ascii="Palatino Linotype" w:hAnsi="Palatino Linotype" w:cs="Arial"/>
        </w:rPr>
        <w:fldChar w:fldCharType="end"/>
      </w:r>
      <w:bookmarkEnd w:id="1"/>
      <w:r w:rsidRPr="00033427">
        <w:rPr>
          <w:rFonts w:ascii="Palatino Linotype" w:hAnsi="Palatino Linotype" w:cs="Arial"/>
        </w:rPr>
        <w:t xml:space="preserve">  n. </w:t>
      </w:r>
      <w:bookmarkStart w:id="2" w:name="Testo19"/>
      <w:r w:rsidR="00B66969" w:rsidRPr="00033427">
        <w:rPr>
          <w:rFonts w:ascii="Palatino Linotype" w:hAnsi="Palatino Linotype" w:cs="Arial"/>
        </w:rPr>
        <w:fldChar w:fldCharType="begin">
          <w:ffData>
            <w:name w:val="Testo19"/>
            <w:enabled/>
            <w:calcOnExit w:val="0"/>
            <w:textInput>
              <w:default w:val="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</w:t>
      </w:r>
      <w:r w:rsidR="00B66969" w:rsidRPr="00033427">
        <w:rPr>
          <w:rFonts w:ascii="Palatino Linotype" w:hAnsi="Palatino Linotype" w:cs="Arial"/>
        </w:rPr>
        <w:fldChar w:fldCharType="end"/>
      </w:r>
      <w:bookmarkEnd w:id="2"/>
    </w:p>
    <w:p w:rsidR="00171BE1" w:rsidRPr="00033427" w:rsidRDefault="00171BE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Via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________________________________________________________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 xml:space="preserve"> n.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Testo19"/>
            <w:enabled/>
            <w:calcOnExit w:val="0"/>
            <w:textInput>
              <w:default w:val="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>.</w:t>
      </w:r>
    </w:p>
    <w:p w:rsidR="00171BE1" w:rsidRPr="00033427" w:rsidRDefault="00171BE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Il Dipendente, ai fini del presente articolo, </w:t>
      </w:r>
      <w:r w:rsidR="00136B92" w:rsidRPr="00033427">
        <w:rPr>
          <w:rFonts w:ascii="Palatino Linotype" w:hAnsi="Palatino Linotype" w:cs="Arial"/>
        </w:rPr>
        <w:t>dichiara che</w:t>
      </w:r>
      <w:r w:rsidRPr="00033427">
        <w:rPr>
          <w:rFonts w:ascii="Palatino Linotype" w:hAnsi="Palatino Linotype" w:cs="Arial"/>
        </w:rPr>
        <w:t xml:space="preserve"> Le spese riguardanti i consumi elettrici e di connessione, gli eventuali investimenti per il mantenimento in efficienza dell’ambiente di lavoro agile sono, in ogni ipotesi, a carico del Dipendente</w:t>
      </w:r>
      <w:r w:rsidR="007F62ED" w:rsidRPr="00033427">
        <w:rPr>
          <w:rFonts w:ascii="Palatino Linotype" w:hAnsi="Palatino Linotype" w:cs="Arial"/>
        </w:rPr>
        <w:t xml:space="preserve">, il quale assicura che i luoghi indicati non presentano rischi per l’incolumità psico-fisica e risultano funzionali al diligente adempimento della prestazione. 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  <w:b/>
          <w:bCs/>
        </w:rPr>
        <w:t>Strumenti di lavoro agile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Il Dipendente si impegna a gestire gli strumenti di lavoro </w:t>
      </w:r>
      <w:r w:rsidR="009D5252" w:rsidRPr="00033427">
        <w:rPr>
          <w:rFonts w:ascii="Palatino Linotype" w:hAnsi="Palatino Linotype" w:cs="Arial"/>
        </w:rPr>
        <w:t>utilizzando</w:t>
      </w:r>
      <w:r w:rsidRPr="00033427">
        <w:rPr>
          <w:rFonts w:ascii="Palatino Linotype" w:hAnsi="Palatino Linotype" w:cs="Arial"/>
        </w:rPr>
        <w:t xml:space="preserve"> la massima cura e diligenza, nel rispetto delle norme in materia di salute e sicurezza sul lavoro e ad adottare le </w:t>
      </w:r>
      <w:r w:rsidR="009D5252" w:rsidRPr="00033427">
        <w:rPr>
          <w:rFonts w:ascii="Palatino Linotype" w:hAnsi="Palatino Linotype" w:cs="Arial"/>
        </w:rPr>
        <w:t xml:space="preserve">opportune </w:t>
      </w:r>
      <w:r w:rsidRPr="00033427">
        <w:rPr>
          <w:rFonts w:ascii="Palatino Linotype" w:hAnsi="Palatino Linotype" w:cs="Arial"/>
        </w:rPr>
        <w:t xml:space="preserve">precauzioni affinché </w:t>
      </w:r>
      <w:r w:rsidR="009D5252" w:rsidRPr="00033427">
        <w:rPr>
          <w:rFonts w:ascii="Palatino Linotype" w:hAnsi="Palatino Linotype" w:cs="Arial"/>
        </w:rPr>
        <w:t xml:space="preserve">persone diverse </w:t>
      </w:r>
      <w:r w:rsidRPr="00033427">
        <w:rPr>
          <w:rFonts w:ascii="Palatino Linotype" w:hAnsi="Palatino Linotype" w:cs="Arial"/>
        </w:rPr>
        <w:t>non possano accedere agli strumenti di lavoro.</w:t>
      </w:r>
    </w:p>
    <w:p w:rsidR="009D5252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Nel caso in cui eventuali inconvenienti tecnici non consentissero la prosecuzione del lavoro agile, il Dipendente è tenuto a fare rientro presso la sede di lavoro ordinaria, salvo diversi accordi con il Responsabile.</w:t>
      </w:r>
    </w:p>
    <w:p w:rsidR="008E17EC" w:rsidRPr="00033427" w:rsidRDefault="008E17EC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  <w:b/>
          <w:bCs/>
        </w:rPr>
        <w:t xml:space="preserve">Fascia di </w:t>
      </w:r>
      <w:proofErr w:type="spellStart"/>
      <w:r w:rsidRPr="00033427">
        <w:rPr>
          <w:rFonts w:ascii="Palatino Linotype" w:hAnsi="Palatino Linotype" w:cs="Arial"/>
          <w:b/>
          <w:bCs/>
        </w:rPr>
        <w:t>contattabilità</w:t>
      </w:r>
      <w:proofErr w:type="spellEnd"/>
    </w:p>
    <w:p w:rsidR="008E17EC" w:rsidRPr="00033427" w:rsidRDefault="008E17EC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Il Dipendente, dovrà rendersi disponibile nella seguente fascia oraria: di almeno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 xml:space="preserve"> ore dalle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 xml:space="preserve"> alle </w:t>
      </w:r>
      <w:r w:rsidR="00B66969" w:rsidRPr="00033427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</w:t>
      </w:r>
      <w:r w:rsidR="00B66969" w:rsidRPr="00033427">
        <w:rPr>
          <w:rFonts w:ascii="Palatino Linotype" w:hAnsi="Palatino Linotype" w:cs="Arial"/>
        </w:rPr>
        <w:fldChar w:fldCharType="end"/>
      </w:r>
      <w:r w:rsidRPr="00033427">
        <w:rPr>
          <w:rFonts w:ascii="Palatino Linotype" w:hAnsi="Palatino Linotype" w:cs="Arial"/>
        </w:rPr>
        <w:t xml:space="preserve"> al recapito telefonico n. </w:t>
      </w:r>
      <w:bookmarkStart w:id="3" w:name="Testo16"/>
      <w:r w:rsidR="00B66969" w:rsidRPr="00033427">
        <w:rPr>
          <w:rFonts w:ascii="Palatino Linotype" w:hAnsi="Palatino Linotype" w:cs="Arial"/>
        </w:rPr>
        <w:fldChar w:fldCharType="begin">
          <w:ffData>
            <w:name w:val="Testo16"/>
            <w:enabled/>
            <w:calcOnExit w:val="0"/>
            <w:textInput>
              <w:default w:val="_______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______________</w:t>
      </w:r>
      <w:r w:rsidR="00B66969" w:rsidRPr="00033427">
        <w:rPr>
          <w:rFonts w:ascii="Palatino Linotype" w:hAnsi="Palatino Linotype" w:cs="Arial"/>
        </w:rPr>
        <w:fldChar w:fldCharType="end"/>
      </w:r>
      <w:bookmarkEnd w:id="3"/>
      <w:r w:rsidRPr="00033427">
        <w:rPr>
          <w:rFonts w:ascii="Palatino Linotype" w:hAnsi="Palatino Linotype" w:cs="Arial"/>
        </w:rPr>
        <w:t xml:space="preserve"> (n. </w:t>
      </w:r>
      <w:proofErr w:type="spellStart"/>
      <w:r w:rsidRPr="00033427">
        <w:rPr>
          <w:rFonts w:ascii="Palatino Linotype" w:hAnsi="Palatino Linotype" w:cs="Arial"/>
        </w:rPr>
        <w:t>cell</w:t>
      </w:r>
      <w:proofErr w:type="spellEnd"/>
      <w:r w:rsidRPr="00033427">
        <w:rPr>
          <w:rFonts w:ascii="Palatino Linotype" w:hAnsi="Palatino Linotype" w:cs="Arial"/>
        </w:rPr>
        <w:t xml:space="preserve">. e/o recapito fisso del Dipendente) e all’indirizzo di posta elettronica </w:t>
      </w:r>
      <w:bookmarkStart w:id="4" w:name="Testo17"/>
      <w:r w:rsidR="00B66969" w:rsidRPr="00033427">
        <w:rPr>
          <w:rFonts w:ascii="Palatino Linotype" w:hAnsi="Palatino Linotype" w:cs="Arial"/>
        </w:rPr>
        <w:fldChar w:fldCharType="begin">
          <w:ffData>
            <w:name w:val="Testo17"/>
            <w:enabled/>
            <w:calcOnExit w:val="0"/>
            <w:textInput>
              <w:default w:val="_______________________"/>
            </w:textInput>
          </w:ffData>
        </w:fldChar>
      </w:r>
      <w:r w:rsidRPr="00033427">
        <w:rPr>
          <w:rFonts w:ascii="Palatino Linotype" w:hAnsi="Palatino Linotype" w:cs="Arial"/>
        </w:rPr>
        <w:instrText xml:space="preserve"> FORMTEXT </w:instrText>
      </w:r>
      <w:r w:rsidR="00B66969" w:rsidRPr="00033427">
        <w:rPr>
          <w:rFonts w:ascii="Palatino Linotype" w:hAnsi="Palatino Linotype" w:cs="Arial"/>
        </w:rPr>
      </w:r>
      <w:r w:rsidR="00B66969" w:rsidRPr="00033427">
        <w:rPr>
          <w:rFonts w:ascii="Palatino Linotype" w:hAnsi="Palatino Linotype" w:cs="Arial"/>
        </w:rPr>
        <w:fldChar w:fldCharType="separate"/>
      </w:r>
      <w:r w:rsidRPr="00033427">
        <w:rPr>
          <w:rFonts w:ascii="Palatino Linotype" w:hAnsi="Palatino Linotype" w:cs="Arial"/>
          <w:noProof/>
        </w:rPr>
        <w:t>_______________________</w:t>
      </w:r>
      <w:r w:rsidR="00B66969" w:rsidRPr="00033427">
        <w:rPr>
          <w:rFonts w:ascii="Palatino Linotype" w:hAnsi="Palatino Linotype" w:cs="Arial"/>
        </w:rPr>
        <w:fldChar w:fldCharType="end"/>
      </w:r>
      <w:bookmarkEnd w:id="4"/>
      <w:r w:rsidRPr="00033427">
        <w:rPr>
          <w:rFonts w:ascii="Palatino Linotype" w:hAnsi="Palatino Linotype" w:cs="Arial"/>
        </w:rPr>
        <w:t xml:space="preserve"> assegnati dall’Amministrazione.</w:t>
      </w:r>
    </w:p>
    <w:p w:rsidR="008E17EC" w:rsidRPr="00033427" w:rsidRDefault="008E17EC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Durante tale fascia oraria di contabilità, il Dipendente dovrà assicurarsi di essere nelle condizioni (anche tecniche) di ricevere telefonate ed e-mail, secondo le indicazioni organizzative impartite dal </w:t>
      </w:r>
      <w:r w:rsidR="00157B13" w:rsidRPr="00033427">
        <w:rPr>
          <w:rFonts w:ascii="Palatino Linotype" w:hAnsi="Palatino Linotype" w:cs="Arial"/>
        </w:rPr>
        <w:t xml:space="preserve">Dirigente / </w:t>
      </w:r>
      <w:r w:rsidRPr="00033427">
        <w:rPr>
          <w:rFonts w:ascii="Palatino Linotype" w:hAnsi="Palatino Linotype" w:cs="Arial"/>
        </w:rPr>
        <w:t>Responsabile</w:t>
      </w:r>
      <w:r w:rsidR="00157B13" w:rsidRPr="00033427">
        <w:rPr>
          <w:rFonts w:ascii="Palatino Linotype" w:hAnsi="Palatino Linotype" w:cs="Arial"/>
        </w:rPr>
        <w:t xml:space="preserve"> P.O.</w:t>
      </w:r>
      <w:r w:rsidRPr="00033427">
        <w:rPr>
          <w:rFonts w:ascii="Palatino Linotype" w:hAnsi="Palatino Linotype" w:cs="Arial"/>
        </w:rPr>
        <w:t xml:space="preserve"> di riferimento.</w:t>
      </w:r>
    </w:p>
    <w:p w:rsidR="008E17EC" w:rsidRPr="00033427" w:rsidRDefault="008E17EC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lastRenderedPageBreak/>
        <w:t>Per la restante parte della giornata, rimane confermata la possibilità di gestire in autonomia l’organizzazione del proprio tempo di lavoro,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Diritto alla disconnessione</w:t>
      </w:r>
    </w:p>
    <w:p w:rsidR="00A870F1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L</w:t>
      </w:r>
      <w:r w:rsidR="00A870F1" w:rsidRPr="00033427">
        <w:rPr>
          <w:rFonts w:ascii="Palatino Linotype" w:hAnsi="Palatino Linotype" w:cs="Arial"/>
        </w:rPr>
        <w:t xml:space="preserve">’Amministrazione, </w:t>
      </w:r>
      <w:r w:rsidRPr="00033427">
        <w:rPr>
          <w:rFonts w:ascii="Palatino Linotype" w:hAnsi="Palatino Linotype" w:cs="Arial"/>
        </w:rPr>
        <w:t>ferma restando la presenza di</w:t>
      </w:r>
      <w:r w:rsidR="00A870F1" w:rsidRPr="00033427">
        <w:rPr>
          <w:rFonts w:ascii="Palatino Linotype" w:hAnsi="Palatino Linotype" w:cs="Arial"/>
        </w:rPr>
        <w:t xml:space="preserve"> eventuali fasce di reperibilità, riconosce al Dipendente il diritto alla disconnessione </w:t>
      </w:r>
      <w:r w:rsidRPr="00033427">
        <w:rPr>
          <w:rFonts w:ascii="Palatino Linotype" w:hAnsi="Palatino Linotype" w:cs="Arial"/>
        </w:rPr>
        <w:t xml:space="preserve">(art. 19 comma 1 della Legge del 22 maggio 2017 n. 81) </w:t>
      </w:r>
      <w:r w:rsidR="00A870F1" w:rsidRPr="00033427">
        <w:rPr>
          <w:rFonts w:ascii="Palatino Linotype" w:hAnsi="Palatino Linotype" w:cs="Arial"/>
        </w:rPr>
        <w:t xml:space="preserve">dalle ore </w:t>
      </w:r>
      <w:r w:rsidR="00157B13" w:rsidRPr="00033427">
        <w:rPr>
          <w:rFonts w:ascii="Palatino Linotype" w:hAnsi="Palatino Linotype" w:cs="Arial"/>
        </w:rPr>
        <w:t>18,3</w:t>
      </w:r>
      <w:r w:rsidR="00136B92" w:rsidRPr="00033427">
        <w:rPr>
          <w:rFonts w:ascii="Palatino Linotype" w:hAnsi="Palatino Linotype" w:cs="Arial"/>
        </w:rPr>
        <w:t>0</w:t>
      </w:r>
      <w:r w:rsidR="00A870F1" w:rsidRPr="00033427">
        <w:rPr>
          <w:rFonts w:ascii="Palatino Linotype" w:hAnsi="Palatino Linotype" w:cs="Arial"/>
        </w:rPr>
        <w:t xml:space="preserve"> alle ore </w:t>
      </w:r>
      <w:r w:rsidR="00136B92" w:rsidRPr="00033427">
        <w:rPr>
          <w:rFonts w:ascii="Palatino Linotype" w:hAnsi="Palatino Linotype" w:cs="Arial"/>
        </w:rPr>
        <w:t>7,30</w:t>
      </w:r>
      <w:r w:rsidR="00A870F1" w:rsidRPr="00033427">
        <w:rPr>
          <w:rFonts w:ascii="Palatino Linotype" w:hAnsi="Palatino Linotype" w:cs="Arial"/>
        </w:rPr>
        <w:t xml:space="preserve"> del mattino seguente, dal lunedì al venerdì, salvo casi di comprovata urgenza, nonché di sabato, di domenica e in altri giorni festivi</w:t>
      </w:r>
      <w:r w:rsidRPr="00033427">
        <w:rPr>
          <w:rFonts w:ascii="Palatino Linotype" w:hAnsi="Palatino Linotype" w:cs="Arial"/>
        </w:rPr>
        <w:t>, ove non diversamente pattuito per esigenze organizzative contingenti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Durante la fascia oraria di disconnessione non </w:t>
      </w:r>
      <w:r w:rsidR="009D5252" w:rsidRPr="00033427">
        <w:rPr>
          <w:rFonts w:ascii="Palatino Linotype" w:hAnsi="Palatino Linotype" w:cs="Arial"/>
        </w:rPr>
        <w:t>può essere</w:t>
      </w:r>
      <w:r w:rsidRPr="00033427">
        <w:rPr>
          <w:rFonts w:ascii="Palatino Linotype" w:hAnsi="Palatino Linotype" w:cs="Arial"/>
        </w:rPr>
        <w:t xml:space="preserve"> richiesto al Dipendente lo svolgimento della prestazione lavorativa e, </w:t>
      </w:r>
      <w:r w:rsidR="009D5252" w:rsidRPr="00033427">
        <w:rPr>
          <w:rFonts w:ascii="Palatino Linotype" w:hAnsi="Palatino Linotype" w:cs="Arial"/>
        </w:rPr>
        <w:t>in particolare</w:t>
      </w:r>
      <w:r w:rsidRPr="00033427">
        <w:rPr>
          <w:rFonts w:ascii="Palatino Linotype" w:hAnsi="Palatino Linotype" w:cs="Arial"/>
        </w:rPr>
        <w:t xml:space="preserve"> la </w:t>
      </w:r>
      <w:r w:rsidR="009D5252" w:rsidRPr="00033427">
        <w:rPr>
          <w:rFonts w:ascii="Palatino Linotype" w:hAnsi="Palatino Linotype" w:cs="Arial"/>
        </w:rPr>
        <w:t>risposta</w:t>
      </w:r>
      <w:r w:rsidRPr="00033427">
        <w:rPr>
          <w:rFonts w:ascii="Palatino Linotype" w:hAnsi="Palatino Linotype" w:cs="Arial"/>
        </w:rPr>
        <w:t xml:space="preserve"> </w:t>
      </w:r>
      <w:r w:rsidR="009D5252" w:rsidRPr="00033427">
        <w:rPr>
          <w:rFonts w:ascii="Palatino Linotype" w:hAnsi="Palatino Linotype" w:cs="Arial"/>
        </w:rPr>
        <w:t>a</w:t>
      </w:r>
      <w:r w:rsidRPr="00033427">
        <w:rPr>
          <w:rFonts w:ascii="Palatino Linotype" w:hAnsi="Palatino Linotype" w:cs="Arial"/>
        </w:rPr>
        <w:t xml:space="preserve"> e-mail, la ricezione delle telefonate e la connessione al sistema informati</w:t>
      </w:r>
      <w:r w:rsidR="008E17EC" w:rsidRPr="00033427">
        <w:rPr>
          <w:rFonts w:ascii="Palatino Linotype" w:hAnsi="Palatino Linotype" w:cs="Arial"/>
        </w:rPr>
        <w:t>c</w:t>
      </w:r>
      <w:r w:rsidRPr="00033427">
        <w:rPr>
          <w:rFonts w:ascii="Palatino Linotype" w:hAnsi="Palatino Linotype" w:cs="Arial"/>
        </w:rPr>
        <w:t>o dell’</w:t>
      </w:r>
      <w:r w:rsidR="008E17EC" w:rsidRPr="00033427">
        <w:rPr>
          <w:rFonts w:ascii="Palatino Linotype" w:hAnsi="Palatino Linotype" w:cs="Arial"/>
        </w:rPr>
        <w:t>Ent</w:t>
      </w:r>
      <w:r w:rsidRPr="00033427">
        <w:rPr>
          <w:rFonts w:ascii="Palatino Linotype" w:hAnsi="Palatino Linotype" w:cs="Arial"/>
        </w:rPr>
        <w:t xml:space="preserve">e. </w:t>
      </w:r>
    </w:p>
    <w:p w:rsidR="009D5252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Trattamento giuridico ed economico</w:t>
      </w:r>
    </w:p>
    <w:p w:rsidR="007F62ED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Il Dipendente che presta la propria attività in modalità agile non può subire penalizzazioni ai fini del riconoscimento della professionalità e della progressione di carriera</w:t>
      </w:r>
      <w:r w:rsidR="007F62ED" w:rsidRPr="00033427">
        <w:rPr>
          <w:rFonts w:ascii="Palatino Linotype" w:hAnsi="Palatino Linotype" w:cs="Arial"/>
        </w:rPr>
        <w:t>.</w:t>
      </w:r>
    </w:p>
    <w:p w:rsidR="007F62ED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In considerazione della gestione flessibile del tempo lavoro, nelle giornate di lavoro agile non è riconosciuto il trattamento di trasferta e non sono configurabili prestazioni straordinarie, notturne o festive, protrazioni dell’orario di lavoro aggiuntive</w:t>
      </w:r>
      <w:r w:rsidR="00C72600" w:rsidRPr="00033427">
        <w:rPr>
          <w:rFonts w:ascii="Palatino Linotype" w:hAnsi="Palatino Linotype" w:cs="Arial"/>
        </w:rPr>
        <w:t>,</w:t>
      </w:r>
      <w:r w:rsidRPr="00033427">
        <w:rPr>
          <w:rFonts w:ascii="Palatino Linotype" w:hAnsi="Palatino Linotype" w:cs="Arial"/>
        </w:rPr>
        <w:t xml:space="preserve"> né permessi brevi e altri istituti che comportino riduzioni di orario. </w:t>
      </w:r>
    </w:p>
    <w:p w:rsidR="009D5252" w:rsidRPr="00033427" w:rsidRDefault="009D5252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Nelle giornate di attività in lavoro agile non viene erogato il buono pasto</w:t>
      </w:r>
      <w:r w:rsidR="00C72600" w:rsidRPr="00033427">
        <w:rPr>
          <w:rFonts w:ascii="Palatino Linotype" w:hAnsi="Palatino Linotype" w:cs="Arial"/>
        </w:rPr>
        <w:t>.</w:t>
      </w:r>
    </w:p>
    <w:p w:rsidR="00C72600" w:rsidRPr="00033427" w:rsidRDefault="00C72600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Non sono configurabili permessi brevi ed altri istituti che comportino riduzioni di orario, parimenti non è applicabile l’istituto della turnazione e l’erogazione della relativa indennità nonché delle indennità, se previste, legate alle condizioni di lavoro.</w:t>
      </w:r>
    </w:p>
    <w:p w:rsidR="000007C7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Protezione e riservatezza dei dati</w:t>
      </w:r>
    </w:p>
    <w:p w:rsidR="000007C7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Nello svolgimento della prestazione lavorativa in modalità agile il Dipendente è tenuto a rispettare le regole dell’Amministrazione sulla riservatezza e protezione dei dati elaborati ed utilizzati nell’ambito della prestazione lavorativa, sulle informazioni dell’Amministrazione in suo possesso e su quelle disponibili sul sistema informativo dell’Amministrazione, secondo le </w:t>
      </w:r>
      <w:r w:rsidRPr="00033427">
        <w:rPr>
          <w:rFonts w:ascii="Palatino Linotype" w:hAnsi="Palatino Linotype" w:cs="Arial"/>
        </w:rPr>
        <w:lastRenderedPageBreak/>
        <w:t>procedure stabilite dall’Amministrazione in materia, della cui corretta e scrupolosa applicazione il Dipendente è responsabile.</w:t>
      </w:r>
    </w:p>
    <w:p w:rsidR="000007C7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Il Dipendente si obbliga inoltre ad adoperarsi per evitare che persone non autorizzate accedano a dati e informazioni riservati.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Sicurezza sul lavoro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L’Amministrazione garantisce la tutela della salute e sicurezza del Dipendente, </w:t>
      </w:r>
      <w:r w:rsidR="000007C7" w:rsidRPr="00033427">
        <w:rPr>
          <w:rFonts w:ascii="Palatino Linotype" w:hAnsi="Palatino Linotype" w:cs="Arial"/>
        </w:rPr>
        <w:t>secondo le</w:t>
      </w:r>
      <w:r w:rsidRPr="00033427">
        <w:rPr>
          <w:rFonts w:ascii="Palatino Linotype" w:hAnsi="Palatino Linotype" w:cs="Arial"/>
        </w:rPr>
        <w:t xml:space="preserve"> disposizioni in materia di salute e sicurezza sul lavoro di cui al D.lgs. 81/2008, </w:t>
      </w:r>
      <w:r w:rsidR="000007C7" w:rsidRPr="00033427">
        <w:rPr>
          <w:rFonts w:ascii="Palatino Linotype" w:hAnsi="Palatino Linotype" w:cs="Arial"/>
        </w:rPr>
        <w:t>anche in riferimento</w:t>
      </w:r>
      <w:r w:rsidRPr="00033427">
        <w:rPr>
          <w:rFonts w:ascii="Palatino Linotype" w:hAnsi="Palatino Linotype" w:cs="Arial"/>
        </w:rPr>
        <w:t xml:space="preserve"> alle specifiche esigenze </w:t>
      </w:r>
      <w:r w:rsidR="000007C7" w:rsidRPr="00033427">
        <w:rPr>
          <w:rFonts w:ascii="Palatino Linotype" w:hAnsi="Palatino Linotype" w:cs="Arial"/>
        </w:rPr>
        <w:t>legate allo svolgimento di lavoro agile</w:t>
      </w:r>
      <w:r w:rsidRPr="00033427">
        <w:rPr>
          <w:rFonts w:ascii="Palatino Linotype" w:hAnsi="Palatino Linotype" w:cs="Arial"/>
        </w:rPr>
        <w:t xml:space="preserve">. </w:t>
      </w:r>
    </w:p>
    <w:p w:rsidR="00A870F1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In caso</w:t>
      </w:r>
      <w:r w:rsidR="00A870F1" w:rsidRPr="00033427">
        <w:rPr>
          <w:rFonts w:ascii="Palatino Linotype" w:hAnsi="Palatino Linotype" w:cs="Arial"/>
        </w:rPr>
        <w:t xml:space="preserve"> di infortunio durante la prestazione </w:t>
      </w:r>
      <w:r w:rsidRPr="00033427">
        <w:rPr>
          <w:rFonts w:ascii="Palatino Linotype" w:hAnsi="Palatino Linotype" w:cs="Arial"/>
        </w:rPr>
        <w:t>di lavoro</w:t>
      </w:r>
      <w:r w:rsidR="00A870F1" w:rsidRPr="00033427">
        <w:rPr>
          <w:rFonts w:ascii="Palatino Linotype" w:hAnsi="Palatino Linotype" w:cs="Arial"/>
        </w:rPr>
        <w:t xml:space="preserve"> agile, il Dipendente è tenuto a fornire tempestiva e dettagliata informazione all’Amministrazione. 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Recesso</w:t>
      </w:r>
    </w:p>
    <w:p w:rsidR="00A870F1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Il recesso </w:t>
      </w:r>
      <w:r w:rsidR="008E17EC" w:rsidRPr="00033427">
        <w:rPr>
          <w:rFonts w:ascii="Palatino Linotype" w:hAnsi="Palatino Linotype" w:cs="Arial"/>
        </w:rPr>
        <w:t>dall’accordo</w:t>
      </w:r>
      <w:r w:rsidR="00A870F1" w:rsidRPr="00033427">
        <w:rPr>
          <w:rFonts w:ascii="Palatino Linotype" w:hAnsi="Palatino Linotype" w:cs="Arial"/>
        </w:rPr>
        <w:t xml:space="preserve"> relativo alla modalità agile </w:t>
      </w:r>
      <w:r w:rsidR="008E17EC" w:rsidRPr="00033427">
        <w:rPr>
          <w:rFonts w:ascii="Palatino Linotype" w:hAnsi="Palatino Linotype" w:cs="Arial"/>
        </w:rPr>
        <w:t xml:space="preserve">sarà possibile per ciascuna delle parti </w:t>
      </w:r>
      <w:r w:rsidR="00A870F1" w:rsidRPr="00033427">
        <w:rPr>
          <w:rFonts w:ascii="Palatino Linotype" w:hAnsi="Palatino Linotype" w:cs="Arial"/>
        </w:rPr>
        <w:t xml:space="preserve">con un preavviso </w:t>
      </w:r>
      <w:r w:rsidR="008E17EC" w:rsidRPr="00033427">
        <w:rPr>
          <w:rFonts w:ascii="Palatino Linotype" w:hAnsi="Palatino Linotype" w:cs="Arial"/>
        </w:rPr>
        <w:t>di</w:t>
      </w:r>
      <w:r w:rsidR="00A870F1" w:rsidRPr="00033427">
        <w:rPr>
          <w:rFonts w:ascii="Palatino Linotype" w:hAnsi="Palatino Linotype" w:cs="Arial"/>
        </w:rPr>
        <w:t xml:space="preserve"> </w:t>
      </w:r>
      <w:r w:rsidR="00157B13" w:rsidRPr="00033427">
        <w:rPr>
          <w:rFonts w:ascii="Palatino Linotype" w:hAnsi="Palatino Linotype" w:cs="Arial"/>
        </w:rPr>
        <w:t>7</w:t>
      </w:r>
      <w:r w:rsidR="00A870F1" w:rsidRPr="00033427">
        <w:rPr>
          <w:rFonts w:ascii="Palatino Linotype" w:hAnsi="Palatino Linotype" w:cs="Arial"/>
        </w:rPr>
        <w:t xml:space="preserve"> giorni 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>In presenza di un</w:t>
      </w:r>
      <w:r w:rsidR="007F62ED" w:rsidRPr="00033427">
        <w:rPr>
          <w:rFonts w:ascii="Palatino Linotype" w:hAnsi="Palatino Linotype" w:cs="Arial"/>
        </w:rPr>
        <w:t>a</w:t>
      </w:r>
      <w:r w:rsidRPr="00033427">
        <w:rPr>
          <w:rFonts w:ascii="Palatino Linotype" w:hAnsi="Palatino Linotype" w:cs="Arial"/>
        </w:rPr>
        <w:t xml:space="preserve"> giustificat</w:t>
      </w:r>
      <w:r w:rsidR="007F62ED" w:rsidRPr="00033427">
        <w:rPr>
          <w:rFonts w:ascii="Palatino Linotype" w:hAnsi="Palatino Linotype" w:cs="Arial"/>
        </w:rPr>
        <w:t>a</w:t>
      </w:r>
      <w:r w:rsidRPr="00033427">
        <w:rPr>
          <w:rFonts w:ascii="Palatino Linotype" w:hAnsi="Palatino Linotype" w:cs="Arial"/>
        </w:rPr>
        <w:t xml:space="preserve"> </w:t>
      </w:r>
      <w:r w:rsidR="007F62ED" w:rsidRPr="00033427">
        <w:rPr>
          <w:rFonts w:ascii="Palatino Linotype" w:hAnsi="Palatino Linotype" w:cs="Arial"/>
        </w:rPr>
        <w:t>causa di recesso</w:t>
      </w:r>
      <w:r w:rsidRPr="00033427">
        <w:rPr>
          <w:rFonts w:ascii="Palatino Linotype" w:hAnsi="Palatino Linotype" w:cs="Arial"/>
        </w:rPr>
        <w:t xml:space="preserve">, </w:t>
      </w:r>
      <w:r w:rsidR="007F62ED" w:rsidRPr="00033427">
        <w:rPr>
          <w:rFonts w:ascii="Palatino Linotype" w:hAnsi="Palatino Linotype" w:cs="Arial"/>
        </w:rPr>
        <w:t>l’Amministrazione</w:t>
      </w:r>
      <w:r w:rsidRPr="00033427">
        <w:rPr>
          <w:rFonts w:ascii="Palatino Linotype" w:hAnsi="Palatino Linotype" w:cs="Arial"/>
        </w:rPr>
        <w:t xml:space="preserve"> potrà </w:t>
      </w:r>
      <w:r w:rsidR="007F62ED" w:rsidRPr="00033427">
        <w:rPr>
          <w:rFonts w:ascii="Palatino Linotype" w:hAnsi="Palatino Linotype" w:cs="Arial"/>
        </w:rPr>
        <w:t>richiedere il rientro in presenza del dipendente senza preavviso</w:t>
      </w:r>
      <w:r w:rsidRPr="00033427">
        <w:rPr>
          <w:rFonts w:ascii="Palatino Linotype" w:hAnsi="Palatino Linotype" w:cs="Arial"/>
        </w:rPr>
        <w:t>.</w:t>
      </w:r>
    </w:p>
    <w:p w:rsidR="00A870F1" w:rsidRPr="00033427" w:rsidRDefault="000007C7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  <w:b/>
          <w:bCs/>
        </w:rPr>
      </w:pPr>
      <w:r w:rsidRPr="00033427">
        <w:rPr>
          <w:rFonts w:ascii="Palatino Linotype" w:hAnsi="Palatino Linotype" w:cs="Arial"/>
          <w:b/>
          <w:bCs/>
        </w:rPr>
        <w:t>Clausola</w:t>
      </w:r>
      <w:r w:rsidR="00A870F1" w:rsidRPr="00033427">
        <w:rPr>
          <w:rFonts w:ascii="Palatino Linotype" w:hAnsi="Palatino Linotype" w:cs="Arial"/>
          <w:b/>
          <w:bCs/>
        </w:rPr>
        <w:t xml:space="preserve"> di rinvio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Per tutto quanto non previsto nel presente Accordo si rinvia a quanto previsto dalla legge, dal contratto collettivo applicato, dai regolamenti dell’Amministrazione e dal codice disciplinare. </w:t>
      </w:r>
    </w:p>
    <w:p w:rsidR="00A870F1" w:rsidRPr="00033427" w:rsidRDefault="00A870F1" w:rsidP="00033427">
      <w:pPr>
        <w:autoSpaceDE w:val="0"/>
        <w:autoSpaceDN w:val="0"/>
        <w:adjustRightInd w:val="0"/>
        <w:snapToGrid w:val="0"/>
        <w:spacing w:after="240" w:line="360" w:lineRule="auto"/>
        <w:ind w:left="142"/>
        <w:jc w:val="both"/>
        <w:rPr>
          <w:rFonts w:ascii="Palatino Linotype" w:hAnsi="Palatino Linotype" w:cs="Arial"/>
        </w:rPr>
      </w:pPr>
      <w:r w:rsidRPr="00033427">
        <w:rPr>
          <w:rFonts w:ascii="Palatino Linotype" w:hAnsi="Palatino Linotype" w:cs="Arial"/>
        </w:rPr>
        <w:t xml:space="preserve">Luogo, data </w:t>
      </w:r>
      <w:r w:rsidR="007F62ED" w:rsidRPr="00033427">
        <w:rPr>
          <w:rFonts w:ascii="Palatino Linotype" w:hAnsi="Palatino Linotype" w:cs="Arial"/>
        </w:rPr>
        <w:t>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9"/>
        <w:gridCol w:w="4819"/>
      </w:tblGrid>
      <w:tr w:rsidR="00A870F1" w:rsidRPr="00033427" w:rsidTr="00723202">
        <w:trPr>
          <w:trHeight w:val="999"/>
        </w:trPr>
        <w:tc>
          <w:tcPr>
            <w:tcW w:w="4819" w:type="dxa"/>
          </w:tcPr>
          <w:p w:rsidR="00A870F1" w:rsidRPr="00033427" w:rsidRDefault="00A870F1" w:rsidP="00033427">
            <w:pPr>
              <w:autoSpaceDE w:val="0"/>
              <w:autoSpaceDN w:val="0"/>
              <w:adjustRightInd w:val="0"/>
              <w:snapToGrid w:val="0"/>
              <w:spacing w:after="240" w:line="360" w:lineRule="auto"/>
              <w:ind w:left="142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033427">
              <w:rPr>
                <w:rFonts w:ascii="Palatino Linotype" w:hAnsi="Palatino Linotype" w:cs="Arial"/>
                <w:b/>
                <w:bCs/>
              </w:rPr>
              <w:t>L’AMMINISTRAZIONE</w:t>
            </w:r>
          </w:p>
          <w:p w:rsidR="00A870F1" w:rsidRPr="00033427" w:rsidRDefault="00A870F1" w:rsidP="00033427">
            <w:pPr>
              <w:autoSpaceDE w:val="0"/>
              <w:autoSpaceDN w:val="0"/>
              <w:adjustRightInd w:val="0"/>
              <w:snapToGrid w:val="0"/>
              <w:spacing w:after="240" w:line="360" w:lineRule="auto"/>
              <w:ind w:left="142"/>
              <w:jc w:val="center"/>
              <w:rPr>
                <w:rFonts w:ascii="Palatino Linotype" w:hAnsi="Palatino Linotype" w:cs="Arial"/>
              </w:rPr>
            </w:pPr>
            <w:r w:rsidRPr="00033427">
              <w:rPr>
                <w:rFonts w:ascii="Palatino Linotype" w:hAnsi="Palatino Linotype" w:cs="Arial"/>
              </w:rPr>
              <w:t>____________________________________</w:t>
            </w:r>
          </w:p>
        </w:tc>
        <w:tc>
          <w:tcPr>
            <w:tcW w:w="4819" w:type="dxa"/>
          </w:tcPr>
          <w:p w:rsidR="00A870F1" w:rsidRPr="00033427" w:rsidRDefault="00A870F1" w:rsidP="00033427">
            <w:pPr>
              <w:autoSpaceDE w:val="0"/>
              <w:autoSpaceDN w:val="0"/>
              <w:adjustRightInd w:val="0"/>
              <w:snapToGrid w:val="0"/>
              <w:spacing w:after="240" w:line="360" w:lineRule="auto"/>
              <w:ind w:left="142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033427">
              <w:rPr>
                <w:rFonts w:ascii="Palatino Linotype" w:hAnsi="Palatino Linotype" w:cs="Arial"/>
                <w:b/>
                <w:bCs/>
              </w:rPr>
              <w:t>IL DIPENDENTE</w:t>
            </w:r>
          </w:p>
          <w:p w:rsidR="00A870F1" w:rsidRPr="00033427" w:rsidRDefault="00A870F1" w:rsidP="00033427">
            <w:pPr>
              <w:autoSpaceDE w:val="0"/>
              <w:autoSpaceDN w:val="0"/>
              <w:adjustRightInd w:val="0"/>
              <w:snapToGrid w:val="0"/>
              <w:spacing w:after="240" w:line="360" w:lineRule="auto"/>
              <w:ind w:left="142"/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033427">
              <w:rPr>
                <w:rFonts w:ascii="Palatino Linotype" w:hAnsi="Palatino Linotype" w:cs="Arial"/>
              </w:rPr>
              <w:t>____________________________________</w:t>
            </w:r>
          </w:p>
        </w:tc>
      </w:tr>
    </w:tbl>
    <w:p w:rsidR="00FE2BBA" w:rsidRPr="00033427" w:rsidRDefault="00FE2BBA" w:rsidP="00033427">
      <w:pPr>
        <w:snapToGrid w:val="0"/>
        <w:spacing w:after="240" w:line="360" w:lineRule="auto"/>
        <w:jc w:val="both"/>
        <w:rPr>
          <w:rFonts w:ascii="Palatino Linotype" w:hAnsi="Palatino Linotype" w:cs="Arial"/>
        </w:rPr>
      </w:pPr>
    </w:p>
    <w:sectPr w:rsidR="00FE2BBA" w:rsidRPr="00033427" w:rsidSect="00723202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6A" w:rsidRDefault="00BF7A6A">
      <w:pPr>
        <w:spacing w:after="0" w:line="240" w:lineRule="auto"/>
      </w:pPr>
      <w:r>
        <w:separator/>
      </w:r>
    </w:p>
  </w:endnote>
  <w:endnote w:type="continuationSeparator" w:id="0">
    <w:p w:rsidR="00BF7A6A" w:rsidRDefault="00BF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723202" w:rsidRPr="00723202" w:rsidTr="00723202">
      <w:trPr>
        <w:trHeight w:val="142"/>
      </w:trPr>
      <w:tc>
        <w:tcPr>
          <w:tcW w:w="705" w:type="dxa"/>
          <w:vMerge w:val="restart"/>
          <w:vAlign w:val="center"/>
        </w:tcPr>
        <w:p w:rsidR="00723202" w:rsidRPr="00723202" w:rsidRDefault="00723202" w:rsidP="00723202">
          <w:pPr>
            <w:suppressAutoHyphens/>
            <w:spacing w:after="0" w:line="240" w:lineRule="auto"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vAlign w:val="center"/>
        </w:tcPr>
        <w:p w:rsidR="00723202" w:rsidRPr="00723202" w:rsidRDefault="00723202" w:rsidP="00723202">
          <w:pPr>
            <w:suppressAutoHyphens/>
            <w:spacing w:after="0" w:line="240" w:lineRule="auto"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723202" w:rsidRPr="00723202" w:rsidRDefault="00723202" w:rsidP="00723202">
          <w:pPr>
            <w:suppressAutoHyphens/>
            <w:snapToGrid w:val="0"/>
            <w:spacing w:after="0" w:line="240" w:lineRule="auto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723202" w:rsidRPr="00723202" w:rsidTr="00723202">
      <w:trPr>
        <w:trHeight w:val="142"/>
      </w:trPr>
      <w:tc>
        <w:tcPr>
          <w:tcW w:w="705" w:type="dxa"/>
          <w:vMerge/>
          <w:vAlign w:val="center"/>
        </w:tcPr>
        <w:p w:rsidR="00723202" w:rsidRPr="00723202" w:rsidRDefault="00723202" w:rsidP="00723202">
          <w:pPr>
            <w:suppressAutoHyphens/>
            <w:snapToGrid w:val="0"/>
            <w:spacing w:after="0" w:line="240" w:lineRule="auto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vAlign w:val="center"/>
        </w:tcPr>
        <w:p w:rsidR="00723202" w:rsidRPr="00723202" w:rsidRDefault="00723202" w:rsidP="00723202">
          <w:pPr>
            <w:suppressAutoHyphens/>
            <w:spacing w:after="0" w:line="240" w:lineRule="auto"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723202" w:rsidRPr="00723202" w:rsidRDefault="00723202" w:rsidP="00723202">
          <w:pPr>
            <w:suppressAutoHyphens/>
            <w:spacing w:after="0" w:line="240" w:lineRule="auto"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  <w:r w:rsidRPr="00723202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Pag. </w:t>
          </w:r>
          <w:r w:rsidR="00B66969" w:rsidRPr="00723202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begin"/>
          </w:r>
          <w:r w:rsidRPr="00723202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instrText xml:space="preserve"> PAGE </w:instrText>
          </w:r>
          <w:r w:rsidR="00B66969" w:rsidRPr="00723202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separate"/>
          </w:r>
          <w:r w:rsidR="00F64A48">
            <w:rPr>
              <w:rFonts w:ascii="Cambria" w:hAnsi="Cambria" w:cs="Arial"/>
              <w:noProof/>
              <w:color w:val="000000"/>
              <w:sz w:val="10"/>
              <w:szCs w:val="10"/>
              <w:lang w:eastAsia="zh-CN"/>
            </w:rPr>
            <w:t>4</w:t>
          </w:r>
          <w:r w:rsidR="00B66969" w:rsidRPr="00723202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end"/>
          </w:r>
          <w:r w:rsidRPr="00723202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 di </w:t>
          </w:r>
          <w:r w:rsidR="00B66969" w:rsidRPr="00723202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begin"/>
          </w:r>
          <w:r w:rsidRPr="00723202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instrText xml:space="preserve"> NUMPAGES \*Arabic </w:instrText>
          </w:r>
          <w:r w:rsidR="00B66969" w:rsidRPr="00723202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separate"/>
          </w:r>
          <w:r w:rsidR="00F64A48">
            <w:rPr>
              <w:rFonts w:ascii="Cambria" w:hAnsi="Cambria" w:cs="Arial"/>
              <w:bCs/>
              <w:noProof/>
              <w:color w:val="000000"/>
              <w:sz w:val="10"/>
              <w:szCs w:val="10"/>
              <w:lang w:eastAsia="zh-CN"/>
            </w:rPr>
            <w:t>4</w:t>
          </w:r>
          <w:r w:rsidR="00B66969" w:rsidRPr="00723202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end"/>
          </w:r>
        </w:p>
      </w:tc>
    </w:tr>
  </w:tbl>
  <w:p w:rsidR="00723202" w:rsidRPr="00723202" w:rsidRDefault="00723202" w:rsidP="00723202">
    <w:pPr>
      <w:tabs>
        <w:tab w:val="center" w:pos="4819"/>
        <w:tab w:val="right" w:pos="9638"/>
      </w:tabs>
      <w:suppressAutoHyphens/>
      <w:spacing w:after="0" w:line="240" w:lineRule="auto"/>
      <w:rPr>
        <w:rFonts w:ascii="Cambria" w:eastAsia="MS Minngs" w:hAnsi="Cambria"/>
        <w:sz w:val="10"/>
        <w:szCs w:val="10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6A" w:rsidRDefault="00BF7A6A">
      <w:pPr>
        <w:spacing w:after="0" w:line="240" w:lineRule="auto"/>
      </w:pPr>
      <w:r>
        <w:separator/>
      </w:r>
    </w:p>
  </w:footnote>
  <w:footnote w:type="continuationSeparator" w:id="0">
    <w:p w:rsidR="00BF7A6A" w:rsidRDefault="00BF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C93" w:rsidRPr="00C10C93" w:rsidRDefault="00D17744" w:rsidP="00C10C93">
    <w:pPr>
      <w:pStyle w:val="Intestazione"/>
      <w:jc w:val="right"/>
      <w:rPr>
        <w:rFonts w:ascii="Arial" w:hAnsi="Arial" w:cs="Arial"/>
        <w:sz w:val="12"/>
        <w:szCs w:val="12"/>
      </w:rPr>
    </w:pPr>
    <w:r w:rsidRPr="00C10C93">
      <w:rPr>
        <w:rFonts w:ascii="Arial" w:hAnsi="Arial" w:cs="Arial"/>
        <w:sz w:val="12"/>
        <w:szCs w:val="12"/>
      </w:rPr>
      <w:t>A1960/05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27" w:rsidRDefault="00033427" w:rsidP="00033427">
    <w:pPr>
      <w:pStyle w:val="Intestazione"/>
      <w:tabs>
        <w:tab w:val="clear" w:pos="4819"/>
        <w:tab w:val="clear" w:pos="9638"/>
      </w:tabs>
      <w:ind w:left="6237"/>
      <w:jc w:val="center"/>
      <w:rPr>
        <w:rFonts w:ascii="Palatino Linotype" w:hAnsi="Palatino Linotype"/>
        <w:b/>
        <w:u w:val="single"/>
      </w:rPr>
    </w:pPr>
    <w:proofErr w:type="spellStart"/>
    <w:r w:rsidRPr="00033427">
      <w:rPr>
        <w:rFonts w:ascii="Palatino Linotype" w:hAnsi="Palatino Linotype"/>
        <w:b/>
        <w:u w:val="single"/>
      </w:rPr>
      <w:t>All</w:t>
    </w:r>
    <w:proofErr w:type="spellEnd"/>
    <w:r w:rsidRPr="00033427">
      <w:rPr>
        <w:rFonts w:ascii="Palatino Linotype" w:hAnsi="Palatino Linotype"/>
        <w:b/>
        <w:u w:val="single"/>
      </w:rPr>
      <w:t xml:space="preserve"> B</w:t>
    </w:r>
    <w:r>
      <w:rPr>
        <w:rFonts w:ascii="Palatino Linotype" w:hAnsi="Palatino Linotype"/>
        <w:b/>
        <w:u w:val="single"/>
      </w:rPr>
      <w:t xml:space="preserve">  - determinazione</w:t>
    </w:r>
  </w:p>
  <w:p w:rsidR="00033427" w:rsidRPr="00033427" w:rsidRDefault="00033427" w:rsidP="00033427">
    <w:pPr>
      <w:pStyle w:val="Intestazione"/>
      <w:tabs>
        <w:tab w:val="clear" w:pos="4819"/>
        <w:tab w:val="clear" w:pos="9638"/>
      </w:tabs>
      <w:ind w:left="6237"/>
      <w:jc w:val="center"/>
      <w:rPr>
        <w:rFonts w:ascii="Palatino Linotype" w:hAnsi="Palatino Linotype"/>
        <w:b/>
        <w:u w:val="single"/>
      </w:rPr>
    </w:pPr>
    <w:r>
      <w:rPr>
        <w:rFonts w:ascii="Palatino Linotype" w:hAnsi="Palatino Linotype"/>
        <w:b/>
        <w:u w:val="single"/>
      </w:rPr>
      <w:t>n. ____ del 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4CF"/>
    <w:multiLevelType w:val="hybridMultilevel"/>
    <w:tmpl w:val="83467BCA"/>
    <w:lvl w:ilvl="0" w:tplc="18D62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41742"/>
    <w:multiLevelType w:val="hybridMultilevel"/>
    <w:tmpl w:val="F01C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71B0"/>
    <w:multiLevelType w:val="hybridMultilevel"/>
    <w:tmpl w:val="21FE6414"/>
    <w:lvl w:ilvl="0" w:tplc="18D62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44178"/>
    <w:multiLevelType w:val="hybridMultilevel"/>
    <w:tmpl w:val="964C6644"/>
    <w:lvl w:ilvl="0" w:tplc="18D62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E463C"/>
    <w:multiLevelType w:val="multilevel"/>
    <w:tmpl w:val="AAFC1CC4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1427" w:hanging="34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24"/>
        </w:tabs>
        <w:ind w:left="2135" w:hanging="24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43" w:hanging="32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51" w:hanging="31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48"/>
        </w:tabs>
        <w:ind w:left="4259" w:hanging="21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56"/>
        </w:tabs>
        <w:ind w:left="4967" w:hanging="28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64"/>
        </w:tabs>
        <w:ind w:left="5675" w:hanging="27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372"/>
        </w:tabs>
        <w:ind w:left="6383" w:hanging="17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752728D7"/>
    <w:multiLevelType w:val="hybridMultilevel"/>
    <w:tmpl w:val="0F8A7B84"/>
    <w:lvl w:ilvl="0" w:tplc="18D62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26397"/>
    <w:multiLevelType w:val="hybridMultilevel"/>
    <w:tmpl w:val="DEDAE576"/>
    <w:lvl w:ilvl="0" w:tplc="1DA4719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0F1"/>
    <w:rsid w:val="000007C7"/>
    <w:rsid w:val="00013908"/>
    <w:rsid w:val="00033427"/>
    <w:rsid w:val="00081F4E"/>
    <w:rsid w:val="00136B92"/>
    <w:rsid w:val="00157B13"/>
    <w:rsid w:val="00171BE1"/>
    <w:rsid w:val="003A0D26"/>
    <w:rsid w:val="004933A5"/>
    <w:rsid w:val="00494C90"/>
    <w:rsid w:val="005637D1"/>
    <w:rsid w:val="005C14C6"/>
    <w:rsid w:val="00723202"/>
    <w:rsid w:val="007F62ED"/>
    <w:rsid w:val="008E17EC"/>
    <w:rsid w:val="009D5252"/>
    <w:rsid w:val="00A870F1"/>
    <w:rsid w:val="00AC23B3"/>
    <w:rsid w:val="00AE2D50"/>
    <w:rsid w:val="00B357E9"/>
    <w:rsid w:val="00B66969"/>
    <w:rsid w:val="00BF2620"/>
    <w:rsid w:val="00BF7A6A"/>
    <w:rsid w:val="00C660C2"/>
    <w:rsid w:val="00C72600"/>
    <w:rsid w:val="00D17744"/>
    <w:rsid w:val="00E54FF1"/>
    <w:rsid w:val="00F64A48"/>
    <w:rsid w:val="00FA0ACD"/>
    <w:rsid w:val="00FE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0F1"/>
    <w:pPr>
      <w:spacing w:after="160" w:line="259" w:lineRule="auto"/>
    </w:pPr>
    <w:rPr>
      <w:rFonts w:eastAsia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87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0F1"/>
    <w:rPr>
      <w:rFonts w:eastAsia="Times New Roman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870F1"/>
    <w:pPr>
      <w:ind w:left="720"/>
      <w:contextualSpacing/>
    </w:pPr>
  </w:style>
  <w:style w:type="table" w:styleId="Grigliatabella">
    <w:name w:val="Table Grid"/>
    <w:basedOn w:val="Tabellanormale"/>
    <w:uiPriority w:val="39"/>
    <w:rsid w:val="00A870F1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87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0F1"/>
    <w:rPr>
      <w:rFonts w:eastAsia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 Bella</dc:creator>
  <cp:lastModifiedBy>rcarbone</cp:lastModifiedBy>
  <cp:revision>2</cp:revision>
  <dcterms:created xsi:type="dcterms:W3CDTF">2021-11-24T11:37:00Z</dcterms:created>
  <dcterms:modified xsi:type="dcterms:W3CDTF">2021-11-24T11:37:00Z</dcterms:modified>
</cp:coreProperties>
</file>